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7726AC" w:rsidRDefault="00D44F60" w:rsidP="00D44F60">
      <w:pPr>
        <w:jc w:val="center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СЛУЖБА ПО ТАРИФАМ АСТРАХАНСКОЙ ОБЛАСТИ</w:t>
      </w:r>
    </w:p>
    <w:p w:rsidR="008949F6" w:rsidRPr="007726AC" w:rsidRDefault="008949F6" w:rsidP="00D44F60">
      <w:pPr>
        <w:jc w:val="center"/>
        <w:rPr>
          <w:sz w:val="28"/>
          <w:szCs w:val="28"/>
        </w:rPr>
      </w:pPr>
    </w:p>
    <w:p w:rsidR="008949F6" w:rsidRPr="007726AC" w:rsidRDefault="00D44F60" w:rsidP="00D44F60">
      <w:pPr>
        <w:jc w:val="center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ПРОТОКОЛ</w:t>
      </w:r>
    </w:p>
    <w:p w:rsidR="00563339" w:rsidRPr="007726AC" w:rsidRDefault="00563339" w:rsidP="00D44F60">
      <w:pPr>
        <w:jc w:val="center"/>
        <w:rPr>
          <w:b/>
          <w:sz w:val="28"/>
          <w:szCs w:val="28"/>
        </w:rPr>
      </w:pPr>
    </w:p>
    <w:p w:rsidR="00563339" w:rsidRPr="007726AC" w:rsidRDefault="00563339" w:rsidP="00563339">
      <w:pPr>
        <w:jc w:val="center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г. Астрахань</w:t>
      </w:r>
    </w:p>
    <w:p w:rsidR="00D44F60" w:rsidRPr="007726AC" w:rsidRDefault="00D44F60" w:rsidP="00D44F60">
      <w:pPr>
        <w:jc w:val="center"/>
        <w:rPr>
          <w:sz w:val="28"/>
          <w:szCs w:val="28"/>
        </w:rPr>
      </w:pPr>
    </w:p>
    <w:p w:rsidR="00D44F60" w:rsidRPr="007726AC" w:rsidRDefault="00D4499E" w:rsidP="00964558">
      <w:pPr>
        <w:ind w:right="140"/>
        <w:jc w:val="both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16</w:t>
      </w:r>
      <w:r w:rsidR="008A52B7" w:rsidRPr="007726AC">
        <w:rPr>
          <w:b/>
          <w:sz w:val="28"/>
          <w:szCs w:val="28"/>
        </w:rPr>
        <w:t>.</w:t>
      </w:r>
      <w:r w:rsidR="00A1641E" w:rsidRPr="007726AC">
        <w:rPr>
          <w:b/>
          <w:sz w:val="28"/>
          <w:szCs w:val="28"/>
        </w:rPr>
        <w:t>1</w:t>
      </w:r>
      <w:r w:rsidR="00172770" w:rsidRPr="007726AC">
        <w:rPr>
          <w:b/>
          <w:sz w:val="28"/>
          <w:szCs w:val="28"/>
        </w:rPr>
        <w:t>2</w:t>
      </w:r>
      <w:r w:rsidR="00F81708" w:rsidRPr="007726AC">
        <w:rPr>
          <w:b/>
          <w:sz w:val="28"/>
          <w:szCs w:val="28"/>
        </w:rPr>
        <w:t>.20</w:t>
      </w:r>
      <w:r w:rsidR="00172770" w:rsidRPr="007726AC">
        <w:rPr>
          <w:b/>
          <w:sz w:val="28"/>
          <w:szCs w:val="28"/>
        </w:rPr>
        <w:t>20</w:t>
      </w:r>
      <w:r w:rsidR="00534FF4" w:rsidRPr="007726AC">
        <w:rPr>
          <w:b/>
          <w:sz w:val="28"/>
          <w:szCs w:val="28"/>
        </w:rPr>
        <w:t xml:space="preserve">                                             </w:t>
      </w:r>
      <w:r w:rsidR="00DA3F18" w:rsidRPr="007726AC">
        <w:rPr>
          <w:b/>
          <w:sz w:val="28"/>
          <w:szCs w:val="28"/>
        </w:rPr>
        <w:t xml:space="preserve">               </w:t>
      </w:r>
      <w:r w:rsidR="00534FF4" w:rsidRPr="007726AC">
        <w:rPr>
          <w:b/>
          <w:sz w:val="28"/>
          <w:szCs w:val="28"/>
        </w:rPr>
        <w:t xml:space="preserve">                     </w:t>
      </w:r>
      <w:r w:rsidR="003E4C05" w:rsidRPr="007726AC">
        <w:rPr>
          <w:b/>
          <w:sz w:val="28"/>
          <w:szCs w:val="28"/>
        </w:rPr>
        <w:t xml:space="preserve">   </w:t>
      </w:r>
      <w:r w:rsidR="00534FF4" w:rsidRPr="007726AC">
        <w:rPr>
          <w:b/>
          <w:sz w:val="28"/>
          <w:szCs w:val="28"/>
        </w:rPr>
        <w:t xml:space="preserve">                   </w:t>
      </w:r>
      <w:r w:rsidR="00786023">
        <w:rPr>
          <w:b/>
          <w:sz w:val="28"/>
          <w:szCs w:val="28"/>
        </w:rPr>
        <w:t xml:space="preserve">       </w:t>
      </w:r>
      <w:r w:rsidR="00534FF4" w:rsidRPr="007726AC">
        <w:rPr>
          <w:b/>
          <w:sz w:val="28"/>
          <w:szCs w:val="28"/>
        </w:rPr>
        <w:t>№</w:t>
      </w:r>
      <w:r w:rsidR="00011035" w:rsidRPr="007726AC">
        <w:rPr>
          <w:b/>
          <w:sz w:val="28"/>
          <w:szCs w:val="28"/>
        </w:rPr>
        <w:t xml:space="preserve"> </w:t>
      </w:r>
      <w:r w:rsidR="00786023">
        <w:rPr>
          <w:b/>
          <w:sz w:val="28"/>
          <w:szCs w:val="28"/>
        </w:rPr>
        <w:t>189</w:t>
      </w:r>
    </w:p>
    <w:p w:rsidR="008949F6" w:rsidRPr="007726AC" w:rsidRDefault="008949F6" w:rsidP="00964558">
      <w:pPr>
        <w:ind w:right="140"/>
        <w:jc w:val="center"/>
        <w:rPr>
          <w:b/>
          <w:sz w:val="28"/>
          <w:szCs w:val="28"/>
        </w:rPr>
      </w:pPr>
    </w:p>
    <w:p w:rsidR="00721B8D" w:rsidRPr="007726AC" w:rsidRDefault="00721B8D" w:rsidP="00964558">
      <w:pPr>
        <w:ind w:right="140"/>
        <w:jc w:val="both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заседания коллегии</w:t>
      </w:r>
    </w:p>
    <w:p w:rsidR="00721B8D" w:rsidRPr="007726AC" w:rsidRDefault="00721B8D" w:rsidP="00964558">
      <w:pPr>
        <w:ind w:right="140"/>
        <w:jc w:val="both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службы по тарифам Астраханской области</w:t>
      </w:r>
    </w:p>
    <w:p w:rsidR="00721B8D" w:rsidRPr="007726AC" w:rsidRDefault="00721B8D" w:rsidP="00964558">
      <w:pPr>
        <w:ind w:right="140"/>
        <w:jc w:val="both"/>
        <w:rPr>
          <w:b/>
          <w:sz w:val="28"/>
          <w:szCs w:val="28"/>
        </w:rPr>
      </w:pPr>
    </w:p>
    <w:p w:rsidR="00172770" w:rsidRPr="007726AC" w:rsidRDefault="00172770" w:rsidP="00964558">
      <w:pPr>
        <w:ind w:right="140"/>
        <w:rPr>
          <w:sz w:val="28"/>
          <w:szCs w:val="28"/>
        </w:rPr>
      </w:pPr>
      <w:r w:rsidRPr="007726AC">
        <w:rPr>
          <w:b/>
          <w:sz w:val="28"/>
          <w:szCs w:val="28"/>
        </w:rPr>
        <w:t>Председатель</w:t>
      </w:r>
      <w:r w:rsidRPr="007726AC">
        <w:rPr>
          <w:sz w:val="28"/>
          <w:szCs w:val="28"/>
        </w:rPr>
        <w:t xml:space="preserve"> </w:t>
      </w:r>
      <w:r w:rsidR="002000F4" w:rsidRPr="007726AC">
        <w:rPr>
          <w:sz w:val="28"/>
          <w:szCs w:val="28"/>
        </w:rPr>
        <w:t>-</w:t>
      </w:r>
      <w:r w:rsidR="00380A6E" w:rsidRPr="007726AC">
        <w:rPr>
          <w:sz w:val="28"/>
          <w:szCs w:val="28"/>
        </w:rPr>
        <w:t xml:space="preserve"> </w:t>
      </w:r>
      <w:r w:rsidRPr="007726AC">
        <w:rPr>
          <w:sz w:val="28"/>
          <w:szCs w:val="28"/>
        </w:rPr>
        <w:t>О.В. Степанищева</w:t>
      </w:r>
    </w:p>
    <w:p w:rsidR="00172770" w:rsidRPr="007726AC" w:rsidRDefault="00172770" w:rsidP="00964558">
      <w:pPr>
        <w:ind w:right="140"/>
        <w:rPr>
          <w:sz w:val="28"/>
          <w:szCs w:val="28"/>
        </w:rPr>
      </w:pPr>
    </w:p>
    <w:p w:rsidR="00172770" w:rsidRPr="007726AC" w:rsidRDefault="00172770" w:rsidP="00964558">
      <w:pPr>
        <w:ind w:right="140"/>
        <w:rPr>
          <w:sz w:val="28"/>
          <w:szCs w:val="28"/>
        </w:rPr>
      </w:pPr>
      <w:r w:rsidRPr="007726AC">
        <w:rPr>
          <w:b/>
          <w:sz w:val="28"/>
          <w:szCs w:val="28"/>
        </w:rPr>
        <w:t>Заместитель председателя</w:t>
      </w:r>
      <w:r w:rsidRPr="007726AC">
        <w:rPr>
          <w:sz w:val="28"/>
          <w:szCs w:val="28"/>
        </w:rPr>
        <w:t xml:space="preserve"> </w:t>
      </w:r>
      <w:r w:rsidR="002000F4" w:rsidRPr="007726AC">
        <w:rPr>
          <w:sz w:val="28"/>
          <w:szCs w:val="28"/>
        </w:rPr>
        <w:t>-</w:t>
      </w:r>
      <w:r w:rsidRPr="007726AC">
        <w:rPr>
          <w:sz w:val="28"/>
          <w:szCs w:val="28"/>
        </w:rPr>
        <w:t xml:space="preserve"> А.А. Свиридов</w:t>
      </w:r>
    </w:p>
    <w:p w:rsidR="00172770" w:rsidRPr="007726AC" w:rsidRDefault="00172770" w:rsidP="00964558">
      <w:pPr>
        <w:ind w:right="140"/>
        <w:rPr>
          <w:sz w:val="28"/>
          <w:szCs w:val="28"/>
        </w:rPr>
      </w:pPr>
    </w:p>
    <w:p w:rsidR="00172770" w:rsidRPr="007726AC" w:rsidRDefault="00172770" w:rsidP="00964558">
      <w:pPr>
        <w:ind w:right="140"/>
        <w:rPr>
          <w:sz w:val="28"/>
          <w:szCs w:val="28"/>
        </w:rPr>
      </w:pPr>
      <w:r w:rsidRPr="007726AC">
        <w:rPr>
          <w:b/>
          <w:sz w:val="28"/>
          <w:szCs w:val="28"/>
        </w:rPr>
        <w:t>Секретарь</w:t>
      </w:r>
      <w:r w:rsidRPr="007726AC">
        <w:rPr>
          <w:sz w:val="28"/>
          <w:szCs w:val="28"/>
        </w:rPr>
        <w:t xml:space="preserve"> </w:t>
      </w:r>
      <w:r w:rsidR="002000F4" w:rsidRPr="007726AC">
        <w:rPr>
          <w:b/>
          <w:sz w:val="28"/>
          <w:szCs w:val="28"/>
        </w:rPr>
        <w:t>-</w:t>
      </w:r>
      <w:r w:rsidRPr="007726AC">
        <w:rPr>
          <w:sz w:val="28"/>
          <w:szCs w:val="28"/>
        </w:rPr>
        <w:t xml:space="preserve"> Н.Н. </w:t>
      </w:r>
      <w:proofErr w:type="spellStart"/>
      <w:r w:rsidRPr="007726AC">
        <w:rPr>
          <w:sz w:val="28"/>
          <w:szCs w:val="28"/>
        </w:rPr>
        <w:t>Абъятанова</w:t>
      </w:r>
      <w:proofErr w:type="spellEnd"/>
    </w:p>
    <w:p w:rsidR="00721B8D" w:rsidRPr="007726AC" w:rsidRDefault="00721B8D" w:rsidP="00964558">
      <w:pPr>
        <w:ind w:right="140"/>
        <w:jc w:val="both"/>
        <w:rPr>
          <w:b/>
          <w:sz w:val="28"/>
          <w:szCs w:val="28"/>
        </w:rPr>
      </w:pPr>
    </w:p>
    <w:p w:rsidR="00721B8D" w:rsidRPr="007726AC" w:rsidRDefault="00721B8D" w:rsidP="00964558">
      <w:pPr>
        <w:ind w:right="140"/>
        <w:jc w:val="both"/>
        <w:rPr>
          <w:sz w:val="28"/>
          <w:szCs w:val="28"/>
        </w:rPr>
      </w:pPr>
      <w:r w:rsidRPr="007726AC">
        <w:rPr>
          <w:b/>
          <w:sz w:val="28"/>
          <w:szCs w:val="28"/>
        </w:rPr>
        <w:t>Присутствовали:</w:t>
      </w:r>
      <w:r w:rsidR="00A80250" w:rsidRPr="007726AC">
        <w:rPr>
          <w:b/>
          <w:sz w:val="28"/>
          <w:szCs w:val="28"/>
        </w:rPr>
        <w:t xml:space="preserve"> </w:t>
      </w:r>
      <w:r w:rsidR="00172770" w:rsidRPr="007726AC">
        <w:rPr>
          <w:sz w:val="28"/>
          <w:szCs w:val="28"/>
        </w:rPr>
        <w:t xml:space="preserve">Д.В. </w:t>
      </w:r>
      <w:proofErr w:type="spellStart"/>
      <w:r w:rsidR="00172770" w:rsidRPr="007726AC">
        <w:rPr>
          <w:sz w:val="28"/>
          <w:szCs w:val="28"/>
        </w:rPr>
        <w:t>Луковников</w:t>
      </w:r>
      <w:proofErr w:type="spellEnd"/>
      <w:r w:rsidR="00172770" w:rsidRPr="007726AC">
        <w:rPr>
          <w:sz w:val="28"/>
          <w:szCs w:val="28"/>
        </w:rPr>
        <w:t xml:space="preserve">, Г.Г. </w:t>
      </w:r>
      <w:proofErr w:type="spellStart"/>
      <w:r w:rsidR="00172770" w:rsidRPr="007726AC">
        <w:rPr>
          <w:sz w:val="28"/>
          <w:szCs w:val="28"/>
        </w:rPr>
        <w:t>Белунина</w:t>
      </w:r>
      <w:proofErr w:type="spellEnd"/>
      <w:r w:rsidR="00172770" w:rsidRPr="007726AC">
        <w:rPr>
          <w:sz w:val="28"/>
          <w:szCs w:val="28"/>
        </w:rPr>
        <w:t xml:space="preserve">, О.А. Бронникова,                И.А. </w:t>
      </w:r>
      <w:r w:rsidR="008A679B" w:rsidRPr="007726AC">
        <w:rPr>
          <w:sz w:val="28"/>
          <w:szCs w:val="28"/>
        </w:rPr>
        <w:t xml:space="preserve">  </w:t>
      </w:r>
      <w:r w:rsidR="00172770" w:rsidRPr="007726AC">
        <w:rPr>
          <w:sz w:val="28"/>
          <w:szCs w:val="28"/>
        </w:rPr>
        <w:t xml:space="preserve">Иванов, </w:t>
      </w:r>
      <w:r w:rsidR="008A679B" w:rsidRPr="007726AC">
        <w:rPr>
          <w:sz w:val="28"/>
          <w:szCs w:val="28"/>
        </w:rPr>
        <w:t xml:space="preserve">  </w:t>
      </w:r>
      <w:r w:rsidR="00172770" w:rsidRPr="007726AC">
        <w:rPr>
          <w:sz w:val="28"/>
          <w:szCs w:val="28"/>
        </w:rPr>
        <w:t>Л.А. </w:t>
      </w:r>
      <w:proofErr w:type="spellStart"/>
      <w:r w:rsidR="00172770" w:rsidRPr="007726AC">
        <w:rPr>
          <w:sz w:val="28"/>
          <w:szCs w:val="28"/>
        </w:rPr>
        <w:t>Турасова</w:t>
      </w:r>
      <w:proofErr w:type="spellEnd"/>
      <w:r w:rsidR="00172770" w:rsidRPr="007726AC">
        <w:rPr>
          <w:sz w:val="28"/>
          <w:szCs w:val="28"/>
        </w:rPr>
        <w:t xml:space="preserve">, </w:t>
      </w:r>
      <w:r w:rsidR="008A679B" w:rsidRPr="007726AC">
        <w:rPr>
          <w:sz w:val="28"/>
          <w:szCs w:val="28"/>
        </w:rPr>
        <w:t xml:space="preserve">  </w:t>
      </w:r>
      <w:r w:rsidR="00172770" w:rsidRPr="007726AC">
        <w:rPr>
          <w:sz w:val="28"/>
          <w:szCs w:val="28"/>
        </w:rPr>
        <w:t xml:space="preserve">Н.И. </w:t>
      </w:r>
      <w:proofErr w:type="spellStart"/>
      <w:r w:rsidR="00172770" w:rsidRPr="007726AC">
        <w:rPr>
          <w:sz w:val="28"/>
          <w:szCs w:val="28"/>
        </w:rPr>
        <w:t>Чунакова</w:t>
      </w:r>
      <w:proofErr w:type="spellEnd"/>
    </w:p>
    <w:p w:rsidR="00172770" w:rsidRPr="007726AC" w:rsidRDefault="00172770" w:rsidP="00964558">
      <w:pPr>
        <w:ind w:right="140"/>
        <w:jc w:val="both"/>
        <w:rPr>
          <w:b/>
          <w:sz w:val="28"/>
          <w:szCs w:val="28"/>
        </w:rPr>
      </w:pPr>
    </w:p>
    <w:p w:rsidR="00721B8D" w:rsidRPr="007726AC" w:rsidRDefault="00721B8D" w:rsidP="00964558">
      <w:pPr>
        <w:ind w:right="140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Приглашенные:</w:t>
      </w:r>
    </w:p>
    <w:p w:rsidR="00172770" w:rsidRPr="007726AC" w:rsidRDefault="00172770" w:rsidP="00964558">
      <w:pPr>
        <w:ind w:right="140" w:firstLine="709"/>
        <w:jc w:val="both"/>
        <w:rPr>
          <w:sz w:val="28"/>
          <w:szCs w:val="28"/>
        </w:rPr>
      </w:pPr>
      <w:proofErr w:type="spellStart"/>
      <w:r w:rsidRPr="007726AC">
        <w:rPr>
          <w:sz w:val="28"/>
          <w:szCs w:val="28"/>
        </w:rPr>
        <w:t>Икенов</w:t>
      </w:r>
      <w:proofErr w:type="spellEnd"/>
      <w:r w:rsidRPr="007726AC">
        <w:rPr>
          <w:sz w:val="28"/>
          <w:szCs w:val="28"/>
        </w:rPr>
        <w:t xml:space="preserve"> </w:t>
      </w:r>
      <w:proofErr w:type="spellStart"/>
      <w:r w:rsidRPr="007726AC">
        <w:rPr>
          <w:sz w:val="28"/>
          <w:szCs w:val="28"/>
        </w:rPr>
        <w:t>Раиль</w:t>
      </w:r>
      <w:proofErr w:type="spellEnd"/>
      <w:r w:rsidRPr="007726AC">
        <w:rPr>
          <w:sz w:val="28"/>
          <w:szCs w:val="28"/>
        </w:rPr>
        <w:t xml:space="preserve"> </w:t>
      </w:r>
      <w:proofErr w:type="spellStart"/>
      <w:r w:rsidRPr="007726AC">
        <w:rPr>
          <w:sz w:val="28"/>
          <w:szCs w:val="28"/>
        </w:rPr>
        <w:t>Радикович</w:t>
      </w:r>
      <w:proofErr w:type="spellEnd"/>
      <w:r w:rsidRPr="007726AC">
        <w:rPr>
          <w:sz w:val="28"/>
          <w:szCs w:val="28"/>
        </w:rPr>
        <w:t xml:space="preserve"> </w:t>
      </w:r>
      <w:r w:rsidR="002000F4" w:rsidRPr="007726AC">
        <w:rPr>
          <w:sz w:val="28"/>
          <w:szCs w:val="28"/>
        </w:rPr>
        <w:t>-</w:t>
      </w:r>
      <w:r w:rsidRPr="007726AC">
        <w:rPr>
          <w:sz w:val="28"/>
          <w:szCs w:val="28"/>
        </w:rPr>
        <w:t xml:space="preserve">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172770" w:rsidRPr="007726AC" w:rsidRDefault="00172770" w:rsidP="00964558">
      <w:pPr>
        <w:ind w:right="140" w:firstLine="709"/>
        <w:jc w:val="both"/>
        <w:rPr>
          <w:sz w:val="28"/>
          <w:szCs w:val="28"/>
        </w:rPr>
      </w:pPr>
      <w:proofErr w:type="spellStart"/>
      <w:r w:rsidRPr="007726AC">
        <w:rPr>
          <w:sz w:val="28"/>
          <w:szCs w:val="28"/>
        </w:rPr>
        <w:t>Джаналиева</w:t>
      </w:r>
      <w:proofErr w:type="spellEnd"/>
      <w:r w:rsidRPr="007726AC">
        <w:rPr>
          <w:sz w:val="28"/>
          <w:szCs w:val="28"/>
        </w:rPr>
        <w:t xml:space="preserve"> </w:t>
      </w:r>
      <w:proofErr w:type="spellStart"/>
      <w:r w:rsidRPr="007726AC">
        <w:rPr>
          <w:sz w:val="28"/>
          <w:szCs w:val="28"/>
        </w:rPr>
        <w:t>Руфия</w:t>
      </w:r>
      <w:proofErr w:type="spellEnd"/>
      <w:r w:rsidRPr="007726AC">
        <w:rPr>
          <w:sz w:val="28"/>
          <w:szCs w:val="28"/>
        </w:rPr>
        <w:t xml:space="preserve"> </w:t>
      </w:r>
      <w:proofErr w:type="spellStart"/>
      <w:r w:rsidRPr="007726AC">
        <w:rPr>
          <w:sz w:val="28"/>
          <w:szCs w:val="28"/>
        </w:rPr>
        <w:t>Зарифовна</w:t>
      </w:r>
      <w:proofErr w:type="spellEnd"/>
      <w:r w:rsidRPr="007726AC">
        <w:rPr>
          <w:sz w:val="28"/>
          <w:szCs w:val="28"/>
        </w:rPr>
        <w:t xml:space="preserve"> </w:t>
      </w:r>
      <w:r w:rsidR="002000F4" w:rsidRPr="007726AC">
        <w:rPr>
          <w:sz w:val="28"/>
          <w:szCs w:val="28"/>
        </w:rPr>
        <w:t>-</w:t>
      </w:r>
      <w:r w:rsidRPr="007726AC">
        <w:rPr>
          <w:sz w:val="28"/>
          <w:szCs w:val="28"/>
        </w:rPr>
        <w:t xml:space="preserve">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172770" w:rsidRDefault="00172770" w:rsidP="00964558">
      <w:pPr>
        <w:ind w:right="140" w:firstLine="709"/>
        <w:jc w:val="both"/>
        <w:rPr>
          <w:sz w:val="28"/>
          <w:szCs w:val="28"/>
        </w:rPr>
      </w:pPr>
      <w:proofErr w:type="spellStart"/>
      <w:r w:rsidRPr="007726AC">
        <w:rPr>
          <w:sz w:val="28"/>
          <w:szCs w:val="28"/>
        </w:rPr>
        <w:t>Мозгунова</w:t>
      </w:r>
      <w:proofErr w:type="spellEnd"/>
      <w:r w:rsidRPr="007726AC">
        <w:rPr>
          <w:sz w:val="28"/>
          <w:szCs w:val="28"/>
        </w:rPr>
        <w:t xml:space="preserve"> Светлана Дмитриевна </w:t>
      </w:r>
      <w:r w:rsidR="002000F4" w:rsidRPr="007726AC">
        <w:rPr>
          <w:sz w:val="28"/>
          <w:szCs w:val="28"/>
        </w:rPr>
        <w:t>-</w:t>
      </w:r>
      <w:r w:rsidRPr="007726AC">
        <w:rPr>
          <w:sz w:val="28"/>
          <w:szCs w:val="28"/>
        </w:rPr>
        <w:t xml:space="preserve"> главный специалист сектора контроля и регулирования тарифов хозяйствующих субъектов, за исключением государственных и муниципальных унитарных предприятий, отдела контроля и регулирования тарифов в сфере поставок тепловой энергии службы по тарифам Астраханской области.</w:t>
      </w:r>
    </w:p>
    <w:p w:rsidR="003D46D7" w:rsidRPr="00290997" w:rsidRDefault="003D46D7" w:rsidP="003D46D7">
      <w:pPr>
        <w:ind w:right="140" w:firstLine="851"/>
        <w:jc w:val="both"/>
        <w:rPr>
          <w:sz w:val="28"/>
          <w:szCs w:val="28"/>
        </w:rPr>
      </w:pPr>
      <w:proofErr w:type="gramStart"/>
      <w:r w:rsidRPr="00290997">
        <w:rPr>
          <w:sz w:val="28"/>
          <w:szCs w:val="28"/>
        </w:rPr>
        <w:t xml:space="preserve">Представители </w:t>
      </w:r>
      <w:r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290997">
        <w:rPr>
          <w:sz w:val="28"/>
          <w:szCs w:val="28"/>
        </w:rPr>
        <w:t xml:space="preserve"> отсутствуют (письмо МУП </w:t>
      </w:r>
      <w:r w:rsidRPr="00290997">
        <w:rPr>
          <w:bCs/>
          <w:color w:val="232323"/>
          <w:sz w:val="28"/>
          <w:szCs w:val="28"/>
        </w:rPr>
        <w:t>«Исток» МО «Тамбовский сельсовет»</w:t>
      </w:r>
      <w:r w:rsidRPr="00290997">
        <w:rPr>
          <w:sz w:val="28"/>
          <w:szCs w:val="28"/>
        </w:rPr>
        <w:t xml:space="preserve"> </w:t>
      </w:r>
      <w:r w:rsidRPr="00290997">
        <w:rPr>
          <w:bCs/>
          <w:color w:val="232323"/>
          <w:sz w:val="28"/>
          <w:szCs w:val="28"/>
        </w:rPr>
        <w:t>(ОГРН 1123022000089)</w:t>
      </w:r>
      <w:r w:rsidRPr="00290997">
        <w:rPr>
          <w:sz w:val="28"/>
          <w:szCs w:val="28"/>
        </w:rPr>
        <w:t>, (</w:t>
      </w:r>
      <w:proofErr w:type="spellStart"/>
      <w:r w:rsidRPr="00290997">
        <w:rPr>
          <w:sz w:val="28"/>
          <w:szCs w:val="28"/>
        </w:rPr>
        <w:t>вх</w:t>
      </w:r>
      <w:proofErr w:type="spellEnd"/>
      <w:r w:rsidRPr="00290997">
        <w:rPr>
          <w:sz w:val="28"/>
          <w:szCs w:val="28"/>
        </w:rPr>
        <w:t xml:space="preserve">. рег. </w:t>
      </w:r>
      <w:r w:rsidRPr="007726AC">
        <w:rPr>
          <w:sz w:val="28"/>
          <w:szCs w:val="28"/>
        </w:rPr>
        <w:t xml:space="preserve">№ </w:t>
      </w:r>
      <w:r>
        <w:rPr>
          <w:sz w:val="28"/>
          <w:szCs w:val="28"/>
        </w:rPr>
        <w:t>4863</w:t>
      </w:r>
      <w:r w:rsidRPr="007726AC">
        <w:rPr>
          <w:sz w:val="28"/>
          <w:szCs w:val="28"/>
        </w:rPr>
        <w:t xml:space="preserve"> от </w:t>
      </w:r>
      <w:r>
        <w:rPr>
          <w:sz w:val="28"/>
          <w:szCs w:val="28"/>
        </w:rPr>
        <w:t>14</w:t>
      </w:r>
      <w:r w:rsidRPr="007726AC">
        <w:rPr>
          <w:sz w:val="28"/>
          <w:szCs w:val="28"/>
        </w:rPr>
        <w:t>.12.2020</w:t>
      </w:r>
      <w:r w:rsidRPr="00290997">
        <w:rPr>
          <w:sz w:val="28"/>
          <w:szCs w:val="28"/>
        </w:rPr>
        <w:t>).</w:t>
      </w:r>
      <w:proofErr w:type="gramEnd"/>
    </w:p>
    <w:p w:rsidR="00721B8D" w:rsidRPr="007726AC" w:rsidRDefault="00721B8D" w:rsidP="00964558">
      <w:pPr>
        <w:ind w:right="140"/>
        <w:jc w:val="center"/>
        <w:rPr>
          <w:b/>
          <w:sz w:val="28"/>
          <w:szCs w:val="28"/>
        </w:rPr>
      </w:pPr>
    </w:p>
    <w:p w:rsidR="002A42FC" w:rsidRPr="007726AC" w:rsidRDefault="002A42FC" w:rsidP="00964558">
      <w:pPr>
        <w:ind w:right="140"/>
        <w:jc w:val="both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ПОВЕСТКА ДНЯ:</w:t>
      </w:r>
    </w:p>
    <w:p w:rsidR="002A42FC" w:rsidRPr="007726AC" w:rsidRDefault="00174E23" w:rsidP="00964558">
      <w:pPr>
        <w:shd w:val="clear" w:color="auto" w:fill="FFFFFF"/>
        <w:spacing w:line="317" w:lineRule="exact"/>
        <w:ind w:right="140" w:firstLine="709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Рассмотрение дела об установлении (корректировке) </w:t>
      </w:r>
      <w:r w:rsidR="00057DEA" w:rsidRPr="007726AC">
        <w:rPr>
          <w:sz w:val="28"/>
          <w:szCs w:val="28"/>
        </w:rPr>
        <w:t xml:space="preserve">тарифов на тепловую энергию (мощность) </w:t>
      </w:r>
      <w:r w:rsidR="00D4499E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="00F842FF" w:rsidRPr="007726AC">
        <w:rPr>
          <w:sz w:val="28"/>
          <w:szCs w:val="28"/>
        </w:rPr>
        <w:t xml:space="preserve">  </w:t>
      </w:r>
      <w:r w:rsidR="001A238B" w:rsidRPr="007726AC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7726AC">
        <w:rPr>
          <w:sz w:val="28"/>
          <w:szCs w:val="28"/>
        </w:rPr>
        <w:t xml:space="preserve">от </w:t>
      </w:r>
      <w:r w:rsidR="002000F4" w:rsidRPr="007726AC">
        <w:rPr>
          <w:sz w:val="28"/>
          <w:szCs w:val="28"/>
        </w:rPr>
        <w:t>1</w:t>
      </w:r>
      <w:r w:rsidR="00D93090" w:rsidRPr="007726AC">
        <w:rPr>
          <w:sz w:val="28"/>
          <w:szCs w:val="28"/>
        </w:rPr>
        <w:t>5</w:t>
      </w:r>
      <w:r w:rsidR="00CC0701" w:rsidRPr="007726AC">
        <w:rPr>
          <w:sz w:val="28"/>
          <w:szCs w:val="28"/>
        </w:rPr>
        <w:t>.05.20</w:t>
      </w:r>
      <w:r w:rsidR="002000F4" w:rsidRPr="007726AC">
        <w:rPr>
          <w:sz w:val="28"/>
          <w:szCs w:val="28"/>
        </w:rPr>
        <w:t>20</w:t>
      </w:r>
      <w:r w:rsidR="00CC0701" w:rsidRPr="007726AC">
        <w:rPr>
          <w:sz w:val="28"/>
          <w:szCs w:val="28"/>
        </w:rPr>
        <w:t xml:space="preserve"> № </w:t>
      </w:r>
      <w:r w:rsidR="00D93090" w:rsidRPr="007726AC">
        <w:rPr>
          <w:sz w:val="28"/>
          <w:szCs w:val="28"/>
        </w:rPr>
        <w:t>139</w:t>
      </w:r>
      <w:r w:rsidR="00513A87" w:rsidRPr="007726AC">
        <w:rPr>
          <w:sz w:val="28"/>
          <w:szCs w:val="28"/>
        </w:rPr>
        <w:t>)</w:t>
      </w:r>
      <w:r w:rsidR="001A238B" w:rsidRPr="007726AC">
        <w:rPr>
          <w:sz w:val="28"/>
          <w:szCs w:val="28"/>
        </w:rPr>
        <w:t>.</w:t>
      </w:r>
      <w:r w:rsidR="00D61F5C" w:rsidRPr="007726AC">
        <w:rPr>
          <w:sz w:val="28"/>
          <w:szCs w:val="28"/>
        </w:rPr>
        <w:t xml:space="preserve"> </w:t>
      </w:r>
    </w:p>
    <w:p w:rsidR="00CC0701" w:rsidRPr="007726AC" w:rsidRDefault="00CC0701" w:rsidP="00964558">
      <w:pPr>
        <w:tabs>
          <w:tab w:val="left" w:pos="9214"/>
        </w:tabs>
        <w:ind w:right="140" w:firstLine="709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Доклад уполномоченного по делу </w:t>
      </w:r>
      <w:r w:rsidR="00371D5B" w:rsidRPr="007726AC">
        <w:rPr>
          <w:sz w:val="28"/>
          <w:szCs w:val="28"/>
        </w:rPr>
        <w:t>-</w:t>
      </w:r>
      <w:r w:rsidRPr="007726AC">
        <w:rPr>
          <w:sz w:val="28"/>
          <w:szCs w:val="28"/>
        </w:rPr>
        <w:t xml:space="preserve"> главного специалиста сектора контроля и регулирования тарифов хозяйствующих субъектов, за исключением государственных и муниципальных унитарных предприятий</w:t>
      </w:r>
      <w:r w:rsidR="00DB29F4" w:rsidRPr="007726AC">
        <w:rPr>
          <w:sz w:val="28"/>
          <w:szCs w:val="28"/>
        </w:rPr>
        <w:t>,</w:t>
      </w:r>
      <w:r w:rsidRPr="007726AC">
        <w:rPr>
          <w:sz w:val="28"/>
          <w:szCs w:val="28"/>
        </w:rPr>
        <w:t xml:space="preserve"> отдела контроля и </w:t>
      </w:r>
      <w:r w:rsidRPr="007726AC">
        <w:rPr>
          <w:sz w:val="28"/>
          <w:szCs w:val="28"/>
        </w:rPr>
        <w:lastRenderedPageBreak/>
        <w:t xml:space="preserve">регулирования тарифов в сфере поставок тепловой энергии службы по тарифам Астраханской области </w:t>
      </w:r>
      <w:proofErr w:type="spellStart"/>
      <w:r w:rsidRPr="007726AC">
        <w:rPr>
          <w:sz w:val="28"/>
          <w:szCs w:val="28"/>
        </w:rPr>
        <w:t>Мозгуновой</w:t>
      </w:r>
      <w:proofErr w:type="spellEnd"/>
      <w:r w:rsidRPr="007726AC">
        <w:rPr>
          <w:sz w:val="28"/>
          <w:szCs w:val="28"/>
        </w:rPr>
        <w:t xml:space="preserve"> Светланы Дмитриевны.</w:t>
      </w:r>
    </w:p>
    <w:p w:rsidR="00456E16" w:rsidRDefault="00456E16" w:rsidP="00964558">
      <w:pPr>
        <w:tabs>
          <w:tab w:val="left" w:pos="850"/>
        </w:tabs>
        <w:ind w:right="140"/>
        <w:jc w:val="both"/>
        <w:rPr>
          <w:b/>
          <w:bCs/>
          <w:sz w:val="28"/>
          <w:szCs w:val="28"/>
        </w:rPr>
      </w:pPr>
      <w:r w:rsidRPr="007726AC">
        <w:rPr>
          <w:b/>
          <w:bCs/>
          <w:sz w:val="28"/>
          <w:szCs w:val="28"/>
        </w:rPr>
        <w:t xml:space="preserve">СЛУШАЛИ: </w:t>
      </w:r>
    </w:p>
    <w:p w:rsidR="00A36CBB" w:rsidRPr="007726AC" w:rsidRDefault="00A36CBB" w:rsidP="00964558">
      <w:pPr>
        <w:tabs>
          <w:tab w:val="left" w:pos="850"/>
        </w:tabs>
        <w:ind w:right="140"/>
        <w:jc w:val="both"/>
        <w:rPr>
          <w:b/>
          <w:bCs/>
          <w:sz w:val="28"/>
          <w:szCs w:val="28"/>
        </w:rPr>
      </w:pPr>
    </w:p>
    <w:p w:rsidR="00456E16" w:rsidRPr="007726AC" w:rsidRDefault="00C138F2" w:rsidP="00964558">
      <w:pPr>
        <w:ind w:right="140" w:firstLine="709"/>
        <w:jc w:val="both"/>
        <w:rPr>
          <w:b/>
          <w:bCs/>
          <w:sz w:val="28"/>
          <w:szCs w:val="28"/>
        </w:rPr>
      </w:pPr>
      <w:proofErr w:type="spellStart"/>
      <w:r w:rsidRPr="007726AC">
        <w:rPr>
          <w:b/>
          <w:bCs/>
          <w:sz w:val="28"/>
          <w:szCs w:val="28"/>
        </w:rPr>
        <w:t>Абъятанову</w:t>
      </w:r>
      <w:proofErr w:type="spellEnd"/>
      <w:r w:rsidR="00456E16" w:rsidRPr="007726AC">
        <w:rPr>
          <w:b/>
          <w:bCs/>
          <w:sz w:val="28"/>
          <w:szCs w:val="28"/>
        </w:rPr>
        <w:t xml:space="preserve"> Н.</w:t>
      </w:r>
      <w:r w:rsidRPr="007726AC">
        <w:rPr>
          <w:b/>
          <w:bCs/>
          <w:sz w:val="28"/>
          <w:szCs w:val="28"/>
        </w:rPr>
        <w:t>Н</w:t>
      </w:r>
      <w:r w:rsidR="00456E16" w:rsidRPr="007726AC">
        <w:rPr>
          <w:b/>
          <w:bCs/>
          <w:sz w:val="28"/>
          <w:szCs w:val="28"/>
        </w:rPr>
        <w:t xml:space="preserve">.: </w:t>
      </w:r>
    </w:p>
    <w:p w:rsidR="00456E16" w:rsidRPr="007726AC" w:rsidRDefault="00456E16" w:rsidP="00964558">
      <w:pPr>
        <w:ind w:right="140" w:firstLine="709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«В службу по тарифам Астраханской области поступило письмо </w:t>
      </w:r>
      <w:r w:rsidR="00D93090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sz w:val="28"/>
          <w:szCs w:val="28"/>
        </w:rPr>
        <w:t xml:space="preserve"> с просьбой рассмотреть вопрос об установлении </w:t>
      </w:r>
      <w:r w:rsidR="004407BD" w:rsidRPr="007726AC">
        <w:rPr>
          <w:sz w:val="28"/>
          <w:szCs w:val="28"/>
        </w:rPr>
        <w:t xml:space="preserve">(корректировке) </w:t>
      </w:r>
      <w:r w:rsidRPr="007726AC">
        <w:rPr>
          <w:sz w:val="28"/>
          <w:szCs w:val="28"/>
        </w:rPr>
        <w:t>тарифов на тепловую энергию без участия представител</w:t>
      </w:r>
      <w:r w:rsidR="00371D5B" w:rsidRPr="007726AC">
        <w:rPr>
          <w:sz w:val="28"/>
          <w:szCs w:val="28"/>
        </w:rPr>
        <w:t>ей</w:t>
      </w:r>
      <w:r w:rsidRPr="007726AC">
        <w:rPr>
          <w:sz w:val="28"/>
          <w:szCs w:val="28"/>
        </w:rPr>
        <w:t xml:space="preserve"> о</w:t>
      </w:r>
      <w:r w:rsidR="009428A1" w:rsidRPr="007726AC">
        <w:rPr>
          <w:sz w:val="28"/>
          <w:szCs w:val="28"/>
        </w:rPr>
        <w:t>рганизации (</w:t>
      </w:r>
      <w:proofErr w:type="spellStart"/>
      <w:r w:rsidR="00A36CBB">
        <w:rPr>
          <w:sz w:val="28"/>
          <w:szCs w:val="28"/>
        </w:rPr>
        <w:t>вх</w:t>
      </w:r>
      <w:proofErr w:type="spellEnd"/>
      <w:r w:rsidR="00A36CBB">
        <w:rPr>
          <w:sz w:val="28"/>
          <w:szCs w:val="28"/>
        </w:rPr>
        <w:t xml:space="preserve">. рег. </w:t>
      </w:r>
      <w:r w:rsidR="00947D63" w:rsidRPr="007726AC">
        <w:rPr>
          <w:sz w:val="28"/>
          <w:szCs w:val="28"/>
        </w:rPr>
        <w:t>№ </w:t>
      </w:r>
      <w:r w:rsidR="00786023">
        <w:rPr>
          <w:sz w:val="28"/>
          <w:szCs w:val="28"/>
        </w:rPr>
        <w:t>4863</w:t>
      </w:r>
      <w:r w:rsidR="00947D63" w:rsidRPr="007726AC">
        <w:rPr>
          <w:sz w:val="28"/>
          <w:szCs w:val="28"/>
        </w:rPr>
        <w:t xml:space="preserve"> от </w:t>
      </w:r>
      <w:r w:rsidR="00786023">
        <w:rPr>
          <w:sz w:val="28"/>
          <w:szCs w:val="28"/>
        </w:rPr>
        <w:t>14</w:t>
      </w:r>
      <w:r w:rsidR="00947D63" w:rsidRPr="007726AC">
        <w:rPr>
          <w:sz w:val="28"/>
          <w:szCs w:val="28"/>
        </w:rPr>
        <w:t>.1</w:t>
      </w:r>
      <w:r w:rsidR="00371D5B" w:rsidRPr="007726AC">
        <w:rPr>
          <w:sz w:val="28"/>
          <w:szCs w:val="28"/>
        </w:rPr>
        <w:t>2</w:t>
      </w:r>
      <w:r w:rsidR="00947D63" w:rsidRPr="007726AC">
        <w:rPr>
          <w:sz w:val="28"/>
          <w:szCs w:val="28"/>
        </w:rPr>
        <w:t>.20</w:t>
      </w:r>
      <w:r w:rsidR="00371D5B" w:rsidRPr="007726AC">
        <w:rPr>
          <w:sz w:val="28"/>
          <w:szCs w:val="28"/>
        </w:rPr>
        <w:t>20</w:t>
      </w:r>
      <w:r w:rsidRPr="007726AC">
        <w:rPr>
          <w:sz w:val="28"/>
          <w:szCs w:val="28"/>
        </w:rPr>
        <w:t>)</w:t>
      </w:r>
      <w:r w:rsidR="00A36CBB">
        <w:rPr>
          <w:sz w:val="28"/>
          <w:szCs w:val="28"/>
        </w:rPr>
        <w:t>»</w:t>
      </w:r>
      <w:r w:rsidRPr="007726AC">
        <w:rPr>
          <w:sz w:val="28"/>
          <w:szCs w:val="28"/>
        </w:rPr>
        <w:t>.</w:t>
      </w:r>
    </w:p>
    <w:p w:rsidR="009C6595" w:rsidRPr="007726AC" w:rsidRDefault="009C6595" w:rsidP="00964558">
      <w:pPr>
        <w:ind w:right="140" w:firstLine="709"/>
        <w:jc w:val="both"/>
        <w:rPr>
          <w:sz w:val="28"/>
          <w:szCs w:val="28"/>
        </w:rPr>
      </w:pPr>
    </w:p>
    <w:p w:rsidR="00456E16" w:rsidRPr="007726AC" w:rsidRDefault="00456E16" w:rsidP="00964558">
      <w:pPr>
        <w:ind w:right="140"/>
        <w:jc w:val="both"/>
        <w:rPr>
          <w:b/>
          <w:bCs/>
          <w:sz w:val="28"/>
          <w:szCs w:val="28"/>
        </w:rPr>
      </w:pPr>
      <w:r w:rsidRPr="007726AC">
        <w:rPr>
          <w:b/>
          <w:bCs/>
          <w:sz w:val="28"/>
          <w:szCs w:val="28"/>
        </w:rPr>
        <w:t>ВЫСТУПИЛИ:</w:t>
      </w:r>
    </w:p>
    <w:p w:rsidR="00456E16" w:rsidRPr="007726AC" w:rsidRDefault="00236742" w:rsidP="00964558">
      <w:pPr>
        <w:ind w:right="140" w:firstLine="709"/>
        <w:jc w:val="both"/>
        <w:rPr>
          <w:sz w:val="28"/>
          <w:szCs w:val="28"/>
        </w:rPr>
      </w:pPr>
      <w:r w:rsidRPr="007726AC">
        <w:rPr>
          <w:b/>
          <w:bCs/>
          <w:sz w:val="28"/>
          <w:szCs w:val="28"/>
        </w:rPr>
        <w:t>Степанищева</w:t>
      </w:r>
      <w:r w:rsidR="004C0680" w:rsidRPr="007726AC">
        <w:rPr>
          <w:b/>
          <w:bCs/>
          <w:sz w:val="28"/>
          <w:szCs w:val="28"/>
        </w:rPr>
        <w:t xml:space="preserve"> О.</w:t>
      </w:r>
      <w:r w:rsidRPr="007726AC">
        <w:rPr>
          <w:b/>
          <w:bCs/>
          <w:sz w:val="28"/>
          <w:szCs w:val="28"/>
        </w:rPr>
        <w:t>В</w:t>
      </w:r>
      <w:r w:rsidR="004C0680" w:rsidRPr="007726AC">
        <w:rPr>
          <w:b/>
          <w:bCs/>
          <w:sz w:val="28"/>
          <w:szCs w:val="28"/>
        </w:rPr>
        <w:t>.</w:t>
      </w:r>
      <w:r w:rsidR="00456E16" w:rsidRPr="007726AC">
        <w:rPr>
          <w:b/>
          <w:bCs/>
          <w:sz w:val="28"/>
          <w:szCs w:val="28"/>
        </w:rPr>
        <w:t xml:space="preserve">: </w:t>
      </w:r>
      <w:r w:rsidR="00456E16" w:rsidRPr="007726AC">
        <w:rPr>
          <w:sz w:val="28"/>
          <w:szCs w:val="28"/>
        </w:rPr>
        <w:t xml:space="preserve">«Предлагаю рассмотреть вопрос об установлении </w:t>
      </w:r>
      <w:r w:rsidR="004407BD" w:rsidRPr="007726AC">
        <w:rPr>
          <w:sz w:val="28"/>
          <w:szCs w:val="28"/>
        </w:rPr>
        <w:t xml:space="preserve">(корректировке) </w:t>
      </w:r>
      <w:r w:rsidR="00456E16" w:rsidRPr="007726AC">
        <w:rPr>
          <w:sz w:val="28"/>
          <w:szCs w:val="28"/>
        </w:rPr>
        <w:t xml:space="preserve">тарифов на тепловую энергию (мощность) </w:t>
      </w:r>
      <w:r w:rsidR="00D93090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="00456E16" w:rsidRPr="007726AC">
        <w:rPr>
          <w:sz w:val="28"/>
          <w:szCs w:val="28"/>
        </w:rPr>
        <w:t xml:space="preserve"> без участия представителей </w:t>
      </w:r>
      <w:r w:rsidR="00D93090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="00456E16" w:rsidRPr="007726AC">
        <w:rPr>
          <w:sz w:val="28"/>
          <w:szCs w:val="28"/>
        </w:rPr>
        <w:t>».</w:t>
      </w:r>
    </w:p>
    <w:p w:rsidR="00456E16" w:rsidRPr="007726AC" w:rsidRDefault="00456E16" w:rsidP="00964558">
      <w:pPr>
        <w:ind w:right="140" w:firstLine="709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Голосовали: «За» - единогласно.</w:t>
      </w:r>
    </w:p>
    <w:p w:rsidR="00A017B4" w:rsidRPr="007726AC" w:rsidRDefault="00A017B4" w:rsidP="00964558">
      <w:pPr>
        <w:ind w:right="140"/>
        <w:jc w:val="both"/>
        <w:rPr>
          <w:b/>
          <w:bCs/>
          <w:sz w:val="28"/>
          <w:szCs w:val="28"/>
        </w:rPr>
      </w:pPr>
    </w:p>
    <w:p w:rsidR="00456E16" w:rsidRPr="007726AC" w:rsidRDefault="00456E16" w:rsidP="00964558">
      <w:pPr>
        <w:ind w:right="140"/>
        <w:jc w:val="both"/>
        <w:rPr>
          <w:b/>
          <w:bCs/>
          <w:sz w:val="28"/>
          <w:szCs w:val="28"/>
        </w:rPr>
      </w:pPr>
      <w:r w:rsidRPr="007726AC">
        <w:rPr>
          <w:b/>
          <w:bCs/>
          <w:sz w:val="28"/>
          <w:szCs w:val="28"/>
        </w:rPr>
        <w:t>РЕШИЛИ:</w:t>
      </w:r>
    </w:p>
    <w:p w:rsidR="00456E16" w:rsidRPr="007726AC" w:rsidRDefault="00456E16" w:rsidP="00964558">
      <w:pPr>
        <w:ind w:right="140" w:firstLine="709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Рассмотреть вопрос об установлении (корректировке) тарифов на тепловую энергию (мощность) </w:t>
      </w:r>
      <w:r w:rsidR="00D93090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sz w:val="28"/>
          <w:szCs w:val="28"/>
        </w:rPr>
        <w:t xml:space="preserve"> без участия представителей </w:t>
      </w:r>
      <w:r w:rsidR="00D93090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="000C0A38" w:rsidRPr="007726AC">
        <w:rPr>
          <w:bCs/>
          <w:color w:val="232323"/>
          <w:sz w:val="28"/>
          <w:szCs w:val="28"/>
        </w:rPr>
        <w:t>.</w:t>
      </w:r>
    </w:p>
    <w:p w:rsidR="00A017B4" w:rsidRPr="007726AC" w:rsidRDefault="00A017B4" w:rsidP="00964558">
      <w:pPr>
        <w:ind w:right="140"/>
        <w:jc w:val="both"/>
        <w:rPr>
          <w:b/>
          <w:sz w:val="28"/>
          <w:szCs w:val="28"/>
        </w:rPr>
      </w:pPr>
    </w:p>
    <w:p w:rsidR="00D87AC6" w:rsidRPr="007726AC" w:rsidRDefault="00D87AC6" w:rsidP="00964558">
      <w:pPr>
        <w:ind w:right="140"/>
        <w:jc w:val="both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СЛУШАЛИ:</w:t>
      </w:r>
    </w:p>
    <w:p w:rsidR="00837068" w:rsidRPr="007726AC" w:rsidRDefault="00837068" w:rsidP="00964558">
      <w:pPr>
        <w:tabs>
          <w:tab w:val="left" w:pos="851"/>
        </w:tabs>
        <w:ind w:right="140" w:firstLine="709"/>
        <w:jc w:val="both"/>
        <w:rPr>
          <w:sz w:val="28"/>
          <w:szCs w:val="28"/>
        </w:rPr>
      </w:pPr>
      <w:proofErr w:type="spellStart"/>
      <w:proofErr w:type="gramStart"/>
      <w:r w:rsidRPr="007726AC">
        <w:rPr>
          <w:b/>
          <w:sz w:val="28"/>
          <w:szCs w:val="28"/>
        </w:rPr>
        <w:t>Мозгунову</w:t>
      </w:r>
      <w:proofErr w:type="spellEnd"/>
      <w:r w:rsidRPr="007726AC">
        <w:rPr>
          <w:b/>
          <w:sz w:val="28"/>
          <w:szCs w:val="28"/>
        </w:rPr>
        <w:t xml:space="preserve"> С.Д.:</w:t>
      </w:r>
      <w:r w:rsidRPr="007726AC">
        <w:rPr>
          <w:sz w:val="28"/>
          <w:szCs w:val="28"/>
        </w:rPr>
        <w:t xml:space="preserve"> «В соответствии с заявлением</w:t>
      </w:r>
      <w:r w:rsidRPr="007726AC">
        <w:rPr>
          <w:color w:val="000000"/>
          <w:spacing w:val="-5"/>
          <w:sz w:val="28"/>
          <w:szCs w:val="28"/>
        </w:rPr>
        <w:t xml:space="preserve"> </w:t>
      </w:r>
      <w:r w:rsidR="00D93090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color w:val="000000"/>
          <w:spacing w:val="-5"/>
          <w:sz w:val="28"/>
          <w:szCs w:val="28"/>
        </w:rPr>
        <w:t>, поступившим в</w:t>
      </w:r>
      <w:r w:rsidRPr="007726AC">
        <w:rPr>
          <w:sz w:val="28"/>
          <w:szCs w:val="28"/>
        </w:rPr>
        <w:t xml:space="preserve"> службу по тарифам Астраханской области (</w:t>
      </w:r>
      <w:proofErr w:type="spellStart"/>
      <w:r w:rsidR="00A36CBB">
        <w:rPr>
          <w:sz w:val="28"/>
          <w:szCs w:val="28"/>
        </w:rPr>
        <w:t>вх</w:t>
      </w:r>
      <w:proofErr w:type="spellEnd"/>
      <w:r w:rsidR="00A36CBB">
        <w:rPr>
          <w:sz w:val="28"/>
          <w:szCs w:val="28"/>
        </w:rPr>
        <w:t>.</w:t>
      </w:r>
      <w:r w:rsidR="000F2BD4">
        <w:rPr>
          <w:sz w:val="28"/>
          <w:szCs w:val="28"/>
        </w:rPr>
        <w:t> </w:t>
      </w:r>
      <w:r w:rsidR="00A36CBB">
        <w:rPr>
          <w:sz w:val="28"/>
          <w:szCs w:val="28"/>
        </w:rPr>
        <w:t>рег.</w:t>
      </w:r>
      <w:r w:rsidRPr="007726AC">
        <w:rPr>
          <w:sz w:val="28"/>
          <w:szCs w:val="28"/>
        </w:rPr>
        <w:t xml:space="preserve"> № </w:t>
      </w:r>
      <w:r w:rsidR="005E67D2" w:rsidRPr="007726AC">
        <w:rPr>
          <w:sz w:val="28"/>
          <w:szCs w:val="28"/>
        </w:rPr>
        <w:t>2204</w:t>
      </w:r>
      <w:r w:rsidRPr="007726AC">
        <w:rPr>
          <w:sz w:val="28"/>
          <w:szCs w:val="28"/>
        </w:rPr>
        <w:t xml:space="preserve"> от </w:t>
      </w:r>
      <w:r w:rsidR="005E67D2" w:rsidRPr="007726AC">
        <w:rPr>
          <w:sz w:val="28"/>
          <w:szCs w:val="28"/>
        </w:rPr>
        <w:t>30</w:t>
      </w:r>
      <w:r w:rsidRPr="007726AC">
        <w:rPr>
          <w:sz w:val="28"/>
          <w:szCs w:val="28"/>
        </w:rPr>
        <w:t>.04.20</w:t>
      </w:r>
      <w:r w:rsidR="00371D5B" w:rsidRPr="007726AC">
        <w:rPr>
          <w:sz w:val="28"/>
          <w:szCs w:val="28"/>
        </w:rPr>
        <w:t>20</w:t>
      </w:r>
      <w:r w:rsidRPr="007726AC">
        <w:rPr>
          <w:sz w:val="28"/>
          <w:szCs w:val="28"/>
        </w:rPr>
        <w:t>),</w:t>
      </w:r>
      <w:r w:rsidRPr="007726AC">
        <w:rPr>
          <w:color w:val="000000"/>
          <w:spacing w:val="-5"/>
          <w:sz w:val="28"/>
          <w:szCs w:val="28"/>
        </w:rPr>
        <w:t xml:space="preserve"> </w:t>
      </w:r>
      <w:r w:rsidR="005E67D2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color w:val="000000"/>
          <w:spacing w:val="-5"/>
          <w:sz w:val="28"/>
          <w:szCs w:val="28"/>
        </w:rPr>
        <w:t xml:space="preserve"> предлагает не проводить корректировку </w:t>
      </w:r>
      <w:r w:rsidRPr="007726AC">
        <w:rPr>
          <w:sz w:val="28"/>
          <w:szCs w:val="28"/>
        </w:rPr>
        <w:t>тарифов на тепловую энергию на 202</w:t>
      </w:r>
      <w:r w:rsidR="00750E5A" w:rsidRPr="007726AC">
        <w:rPr>
          <w:sz w:val="28"/>
          <w:szCs w:val="28"/>
        </w:rPr>
        <w:t>1</w:t>
      </w:r>
      <w:r w:rsidRPr="007726AC">
        <w:rPr>
          <w:sz w:val="28"/>
          <w:szCs w:val="28"/>
        </w:rPr>
        <w:t xml:space="preserve"> год, принятых на основе долгосрочных параметров регулирования п</w:t>
      </w:r>
      <w:r w:rsidRPr="007726AC">
        <w:rPr>
          <w:bCs/>
          <w:sz w:val="28"/>
          <w:szCs w:val="28"/>
        </w:rPr>
        <w:t xml:space="preserve">остановлением службы по тарифам Астраханской области </w:t>
      </w:r>
      <w:r w:rsidRPr="007726AC">
        <w:rPr>
          <w:sz w:val="28"/>
          <w:szCs w:val="28"/>
        </w:rPr>
        <w:t xml:space="preserve">от </w:t>
      </w:r>
      <w:r w:rsidR="005E67D2" w:rsidRPr="007726AC">
        <w:rPr>
          <w:sz w:val="28"/>
          <w:szCs w:val="28"/>
        </w:rPr>
        <w:t>07</w:t>
      </w:r>
      <w:r w:rsidRPr="007726AC">
        <w:rPr>
          <w:sz w:val="28"/>
          <w:szCs w:val="28"/>
        </w:rPr>
        <w:t>.1</w:t>
      </w:r>
      <w:r w:rsidR="005E67D2" w:rsidRPr="007726AC">
        <w:rPr>
          <w:sz w:val="28"/>
          <w:szCs w:val="28"/>
        </w:rPr>
        <w:t>2</w:t>
      </w:r>
      <w:r w:rsidRPr="007726AC">
        <w:rPr>
          <w:sz w:val="28"/>
          <w:szCs w:val="28"/>
        </w:rPr>
        <w:t>.2018</w:t>
      </w:r>
      <w:proofErr w:type="gramEnd"/>
      <w:r w:rsidRPr="007726AC">
        <w:rPr>
          <w:sz w:val="28"/>
          <w:szCs w:val="28"/>
        </w:rPr>
        <w:t xml:space="preserve"> № </w:t>
      </w:r>
      <w:r w:rsidR="005E67D2" w:rsidRPr="007726AC">
        <w:rPr>
          <w:sz w:val="28"/>
          <w:szCs w:val="28"/>
        </w:rPr>
        <w:t>86</w:t>
      </w:r>
      <w:r w:rsidRPr="007726AC">
        <w:rPr>
          <w:sz w:val="28"/>
          <w:szCs w:val="28"/>
        </w:rPr>
        <w:t xml:space="preserve"> «О тарифах на тепловую энергию (мощность), поставляемую потребителям </w:t>
      </w:r>
      <w:r w:rsidR="005E67D2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sz w:val="28"/>
          <w:szCs w:val="28"/>
        </w:rPr>
        <w:t>»</w:t>
      </w:r>
      <w:r w:rsidR="000F2BD4">
        <w:rPr>
          <w:sz w:val="28"/>
          <w:szCs w:val="28"/>
        </w:rPr>
        <w:t>,</w:t>
      </w:r>
      <w:r w:rsidRPr="007726AC">
        <w:rPr>
          <w:sz w:val="28"/>
          <w:szCs w:val="28"/>
        </w:rPr>
        <w:t xml:space="preserve"> и оставить </w:t>
      </w:r>
      <w:r w:rsidR="000F2BD4">
        <w:rPr>
          <w:sz w:val="28"/>
          <w:szCs w:val="28"/>
        </w:rPr>
        <w:t xml:space="preserve">тарифы на тепловую энергию (мощность) </w:t>
      </w:r>
      <w:r w:rsidRPr="007726AC">
        <w:rPr>
          <w:sz w:val="28"/>
          <w:szCs w:val="28"/>
        </w:rPr>
        <w:t>на 202</w:t>
      </w:r>
      <w:r w:rsidR="00750E5A" w:rsidRPr="007726AC">
        <w:rPr>
          <w:sz w:val="28"/>
          <w:szCs w:val="28"/>
        </w:rPr>
        <w:t>1</w:t>
      </w:r>
      <w:r w:rsidRPr="007726AC">
        <w:rPr>
          <w:sz w:val="28"/>
          <w:szCs w:val="28"/>
        </w:rPr>
        <w:t xml:space="preserve"> год без изменения.</w:t>
      </w:r>
    </w:p>
    <w:p w:rsidR="00D87AC6" w:rsidRPr="007726AC" w:rsidRDefault="00424D20" w:rsidP="00964558">
      <w:pPr>
        <w:pStyle w:val="a4"/>
        <w:tabs>
          <w:tab w:val="left" w:pos="9000"/>
        </w:tabs>
        <w:spacing w:after="0"/>
        <w:ind w:right="140" w:firstLine="709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П</w:t>
      </w:r>
      <w:r w:rsidR="00D87AC6" w:rsidRPr="007726AC">
        <w:rPr>
          <w:sz w:val="28"/>
          <w:szCs w:val="28"/>
        </w:rPr>
        <w:t>риказ</w:t>
      </w:r>
      <w:r w:rsidR="003C5E33" w:rsidRPr="007726AC">
        <w:rPr>
          <w:sz w:val="28"/>
          <w:szCs w:val="28"/>
        </w:rPr>
        <w:t>ом</w:t>
      </w:r>
      <w:r w:rsidR="00D87AC6" w:rsidRPr="007726AC">
        <w:rPr>
          <w:sz w:val="28"/>
          <w:szCs w:val="28"/>
        </w:rPr>
        <w:t xml:space="preserve"> службы по тарифам Астраханской области </w:t>
      </w:r>
      <w:r w:rsidR="00170E19" w:rsidRPr="007726AC">
        <w:rPr>
          <w:sz w:val="28"/>
          <w:szCs w:val="28"/>
        </w:rPr>
        <w:t xml:space="preserve">от </w:t>
      </w:r>
      <w:r w:rsidR="00750E5A" w:rsidRPr="007726AC">
        <w:rPr>
          <w:sz w:val="28"/>
          <w:szCs w:val="28"/>
        </w:rPr>
        <w:t>1</w:t>
      </w:r>
      <w:r w:rsidR="005E67D2" w:rsidRPr="007726AC">
        <w:rPr>
          <w:sz w:val="28"/>
          <w:szCs w:val="28"/>
        </w:rPr>
        <w:t>5</w:t>
      </w:r>
      <w:r w:rsidR="004C0680" w:rsidRPr="007726AC">
        <w:rPr>
          <w:sz w:val="28"/>
          <w:szCs w:val="28"/>
        </w:rPr>
        <w:t>.05.20</w:t>
      </w:r>
      <w:r w:rsidR="00750E5A" w:rsidRPr="007726AC">
        <w:rPr>
          <w:sz w:val="28"/>
          <w:szCs w:val="28"/>
        </w:rPr>
        <w:t>20</w:t>
      </w:r>
      <w:r w:rsidR="004C0680" w:rsidRPr="007726AC">
        <w:rPr>
          <w:sz w:val="28"/>
          <w:szCs w:val="28"/>
        </w:rPr>
        <w:t xml:space="preserve"> № </w:t>
      </w:r>
      <w:r w:rsidR="005E67D2" w:rsidRPr="007726AC">
        <w:rPr>
          <w:sz w:val="28"/>
          <w:szCs w:val="28"/>
        </w:rPr>
        <w:t>139</w:t>
      </w:r>
      <w:r w:rsidR="00750E5A" w:rsidRPr="007726AC">
        <w:rPr>
          <w:sz w:val="28"/>
          <w:szCs w:val="28"/>
        </w:rPr>
        <w:t xml:space="preserve"> </w:t>
      </w:r>
      <w:r w:rsidR="00D87AC6" w:rsidRPr="007726AC">
        <w:rPr>
          <w:sz w:val="28"/>
          <w:szCs w:val="28"/>
        </w:rPr>
        <w:t>открыто дело об установлении (корректировке) тарифов на тепловую энергию,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E94B2B" w:rsidRPr="007726AC" w:rsidRDefault="00AA2B77" w:rsidP="00964558">
      <w:pPr>
        <w:pStyle w:val="a4"/>
        <w:tabs>
          <w:tab w:val="left" w:pos="9781"/>
        </w:tabs>
        <w:spacing w:after="0"/>
        <w:ind w:right="140" w:firstLine="709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П</w:t>
      </w:r>
      <w:r w:rsidR="00D87AC6" w:rsidRPr="007726AC">
        <w:rPr>
          <w:sz w:val="28"/>
          <w:szCs w:val="28"/>
        </w:rPr>
        <w:t xml:space="preserve">о представленным материалам проведена экспертиза материалов по </w:t>
      </w:r>
      <w:r w:rsidR="00424D20" w:rsidRPr="007726AC">
        <w:rPr>
          <w:sz w:val="28"/>
          <w:szCs w:val="28"/>
        </w:rPr>
        <w:t>корректировке</w:t>
      </w:r>
      <w:r w:rsidR="00D87AC6" w:rsidRPr="007726AC">
        <w:rPr>
          <w:sz w:val="28"/>
          <w:szCs w:val="28"/>
        </w:rPr>
        <w:t xml:space="preserve"> тарифов</w:t>
      </w:r>
      <w:r w:rsidR="000C0A38" w:rsidRPr="007726AC">
        <w:rPr>
          <w:sz w:val="28"/>
          <w:szCs w:val="28"/>
        </w:rPr>
        <w:t xml:space="preserve"> на тепловую энергию (мощность) </w:t>
      </w:r>
      <w:r w:rsidR="005E67D2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="00D87AC6" w:rsidRPr="007726AC">
        <w:rPr>
          <w:sz w:val="28"/>
          <w:szCs w:val="28"/>
        </w:rPr>
        <w:t>.</w:t>
      </w:r>
    </w:p>
    <w:p w:rsidR="007B13CA" w:rsidRPr="007726AC" w:rsidRDefault="007B13CA" w:rsidP="00964558">
      <w:pPr>
        <w:pStyle w:val="a4"/>
        <w:tabs>
          <w:tab w:val="left" w:pos="9781"/>
        </w:tabs>
        <w:spacing w:after="0"/>
        <w:ind w:right="140" w:firstLine="851"/>
        <w:jc w:val="both"/>
        <w:rPr>
          <w:sz w:val="28"/>
          <w:szCs w:val="28"/>
        </w:rPr>
      </w:pPr>
    </w:p>
    <w:p w:rsidR="00C07719" w:rsidRDefault="00C07719" w:rsidP="00964558">
      <w:pPr>
        <w:tabs>
          <w:tab w:val="left" w:pos="9780"/>
        </w:tabs>
        <w:ind w:right="140" w:firstLine="709"/>
        <w:jc w:val="both"/>
        <w:rPr>
          <w:b/>
          <w:bCs/>
          <w:sz w:val="28"/>
          <w:szCs w:val="28"/>
        </w:rPr>
      </w:pPr>
      <w:r w:rsidRPr="007726AC">
        <w:rPr>
          <w:b/>
          <w:bCs/>
          <w:sz w:val="28"/>
          <w:szCs w:val="28"/>
        </w:rPr>
        <w:t>Основные плановые (расчетные) показатели на 20</w:t>
      </w:r>
      <w:r w:rsidR="008B3828" w:rsidRPr="007726AC">
        <w:rPr>
          <w:b/>
          <w:bCs/>
          <w:sz w:val="28"/>
          <w:szCs w:val="28"/>
        </w:rPr>
        <w:t>2</w:t>
      </w:r>
      <w:r w:rsidR="00566D0F" w:rsidRPr="007726AC">
        <w:rPr>
          <w:b/>
          <w:bCs/>
          <w:sz w:val="28"/>
          <w:szCs w:val="28"/>
        </w:rPr>
        <w:t>1</w:t>
      </w:r>
      <w:r w:rsidRPr="007726AC">
        <w:rPr>
          <w:b/>
          <w:bCs/>
          <w:sz w:val="28"/>
          <w:szCs w:val="28"/>
        </w:rPr>
        <w:t xml:space="preserve"> год</w:t>
      </w:r>
      <w:r w:rsidR="00274426" w:rsidRPr="007726AC">
        <w:rPr>
          <w:b/>
          <w:bCs/>
          <w:sz w:val="28"/>
          <w:szCs w:val="28"/>
        </w:rPr>
        <w:t>.</w:t>
      </w:r>
    </w:p>
    <w:p w:rsidR="00992736" w:rsidRPr="008A2128" w:rsidRDefault="00992736" w:rsidP="00992736">
      <w:pPr>
        <w:ind w:firstLine="709"/>
        <w:jc w:val="both"/>
        <w:rPr>
          <w:sz w:val="28"/>
          <w:szCs w:val="28"/>
          <w:u w:val="single"/>
        </w:rPr>
      </w:pPr>
      <w:r w:rsidRPr="008A2128">
        <w:rPr>
          <w:sz w:val="28"/>
          <w:szCs w:val="28"/>
          <w:u w:val="single"/>
        </w:rPr>
        <w:lastRenderedPageBreak/>
        <w:t xml:space="preserve">а) Величина необходимой валовой выручки </w:t>
      </w:r>
      <w:r w:rsidR="002339D0">
        <w:rPr>
          <w:sz w:val="28"/>
          <w:szCs w:val="28"/>
          <w:u w:val="single"/>
        </w:rPr>
        <w:t xml:space="preserve"> </w:t>
      </w:r>
      <w:r w:rsidR="002339D0" w:rsidRPr="002339D0">
        <w:rPr>
          <w:color w:val="000000"/>
          <w:spacing w:val="-5"/>
          <w:sz w:val="28"/>
          <w:szCs w:val="28"/>
          <w:u w:val="single"/>
        </w:rPr>
        <w:t>МУП ЖКХ МО «Поселок Нижний Баскунчак» (ОГРН 1153022000185)</w:t>
      </w:r>
      <w:r w:rsidR="002339D0">
        <w:rPr>
          <w:sz w:val="28"/>
          <w:szCs w:val="28"/>
          <w:u w:val="single"/>
        </w:rPr>
        <w:t>, использованн</w:t>
      </w:r>
      <w:r w:rsidR="00EA109E">
        <w:rPr>
          <w:sz w:val="28"/>
          <w:szCs w:val="28"/>
          <w:u w:val="single"/>
        </w:rPr>
        <w:t>ая</w:t>
      </w:r>
      <w:r w:rsidR="002339D0">
        <w:rPr>
          <w:sz w:val="28"/>
          <w:szCs w:val="28"/>
          <w:u w:val="single"/>
        </w:rPr>
        <w:t xml:space="preserve"> при расчете установленных тарифов, и основные статьи расходов по регулируемым видам деятельности в соответствии с Основами ценообразования </w:t>
      </w:r>
      <w:r w:rsidR="002339D0" w:rsidRPr="008A2128">
        <w:rPr>
          <w:sz w:val="28"/>
          <w:szCs w:val="28"/>
          <w:u w:val="single"/>
        </w:rPr>
        <w:t xml:space="preserve">в сфере </w:t>
      </w:r>
      <w:r w:rsidR="002339D0" w:rsidRPr="00C869F6">
        <w:rPr>
          <w:sz w:val="28"/>
          <w:szCs w:val="28"/>
          <w:u w:val="single"/>
        </w:rPr>
        <w:t>теплоснабжения, утвержденными постановлением Правительства Российской Федерации от 22.10.2012 № 1075 (далее – Основы ценообразования)</w:t>
      </w:r>
      <w:r w:rsidR="00C869F6">
        <w:rPr>
          <w:sz w:val="28"/>
          <w:szCs w:val="28"/>
          <w:u w:val="single"/>
        </w:rPr>
        <w:t>,</w:t>
      </w:r>
      <w:r w:rsidR="00E3518E" w:rsidRPr="00C869F6">
        <w:rPr>
          <w:sz w:val="28"/>
          <w:szCs w:val="28"/>
          <w:u w:val="single"/>
        </w:rPr>
        <w:t xml:space="preserve"> представлены в  нижеприведенной таблице:</w:t>
      </w:r>
    </w:p>
    <w:p w:rsidR="00992736" w:rsidRPr="008A2128" w:rsidRDefault="00992736" w:rsidP="00992736">
      <w:pPr>
        <w:jc w:val="right"/>
        <w:rPr>
          <w:sz w:val="28"/>
          <w:szCs w:val="28"/>
        </w:rPr>
      </w:pPr>
      <w:r w:rsidRPr="008A2128">
        <w:rPr>
          <w:sz w:val="28"/>
          <w:szCs w:val="28"/>
        </w:rPr>
        <w:t xml:space="preserve">  тыс. руб.</w:t>
      </w:r>
      <w:r w:rsidR="00BD4C64">
        <w:rPr>
          <w:sz w:val="28"/>
          <w:szCs w:val="28"/>
        </w:rPr>
        <w:t>*</w:t>
      </w:r>
    </w:p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5529"/>
        <w:gridCol w:w="2268"/>
        <w:gridCol w:w="2126"/>
      </w:tblGrid>
      <w:tr w:rsidR="007958B0" w:rsidRPr="008A2128" w:rsidTr="00F278B0">
        <w:trPr>
          <w:trHeight w:val="910"/>
        </w:trPr>
        <w:tc>
          <w:tcPr>
            <w:tcW w:w="552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rPr>
                <w:sz w:val="23"/>
                <w:szCs w:val="23"/>
              </w:rPr>
            </w:pPr>
          </w:p>
          <w:p w:rsidR="007958B0" w:rsidRPr="00F278B0" w:rsidRDefault="007958B0" w:rsidP="001E4E21">
            <w:pPr>
              <w:jc w:val="center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Показатель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7F15DC" w:rsidP="001E4E21">
            <w:pPr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 xml:space="preserve">По оценке службы </w:t>
            </w:r>
            <w:r w:rsidR="007958B0" w:rsidRPr="00F278B0">
              <w:rPr>
                <w:sz w:val="23"/>
                <w:szCs w:val="23"/>
              </w:rPr>
              <w:t>2021 год (скорректировано)</w:t>
            </w:r>
          </w:p>
        </w:tc>
      </w:tr>
      <w:tr w:rsidR="007958B0" w:rsidRPr="008A2128" w:rsidTr="00F278B0">
        <w:trPr>
          <w:trHeight w:val="299"/>
        </w:trPr>
        <w:tc>
          <w:tcPr>
            <w:tcW w:w="552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1E4E21">
            <w:pPr>
              <w:autoSpaceDE w:val="0"/>
              <w:autoSpaceDN w:val="0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75174E">
            <w:pPr>
              <w:ind w:right="-180"/>
              <w:jc w:val="center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с 01.01.2021 по 30.06.2021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958B0" w:rsidRPr="00F278B0" w:rsidRDefault="007958B0" w:rsidP="0075174E">
            <w:pPr>
              <w:jc w:val="center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с 01.07.2021 по 31.12.2021</w:t>
            </w:r>
          </w:p>
        </w:tc>
      </w:tr>
      <w:tr w:rsidR="007958B0" w:rsidRPr="008A2128" w:rsidTr="00F278B0">
        <w:trPr>
          <w:trHeight w:val="317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F278B0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Операционные (подконтроль</w:t>
            </w:r>
            <w:r w:rsidR="007958B0" w:rsidRPr="00F278B0">
              <w:rPr>
                <w:sz w:val="23"/>
                <w:szCs w:val="23"/>
              </w:rPr>
              <w:t>ные) расходы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182698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182698">
              <w:rPr>
                <w:bCs/>
                <w:color w:val="000000"/>
                <w:sz w:val="23"/>
                <w:szCs w:val="23"/>
              </w:rPr>
              <w:t>859,12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182698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182698">
              <w:rPr>
                <w:bCs/>
                <w:color w:val="000000"/>
                <w:sz w:val="23"/>
                <w:szCs w:val="23"/>
              </w:rPr>
              <w:t>1388,25</w:t>
            </w:r>
          </w:p>
        </w:tc>
      </w:tr>
      <w:tr w:rsidR="007958B0" w:rsidRPr="008A2128" w:rsidTr="00F278B0">
        <w:trPr>
          <w:trHeight w:val="28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Неподконтрольные расходы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182698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182698">
              <w:rPr>
                <w:bCs/>
                <w:color w:val="000000"/>
                <w:sz w:val="23"/>
                <w:szCs w:val="23"/>
              </w:rPr>
              <w:t>536,47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182698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182698">
              <w:rPr>
                <w:bCs/>
                <w:color w:val="000000"/>
                <w:sz w:val="23"/>
                <w:szCs w:val="23"/>
              </w:rPr>
              <w:t>501,85</w:t>
            </w:r>
          </w:p>
        </w:tc>
      </w:tr>
      <w:tr w:rsidR="007958B0" w:rsidRPr="008A2128" w:rsidTr="00F278B0">
        <w:trPr>
          <w:trHeight w:val="823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278B0" w:rsidRPr="00F278B0" w:rsidRDefault="00F278B0" w:rsidP="00F278B0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Расходы на приобретение (производство) </w:t>
            </w:r>
            <w:proofErr w:type="spellStart"/>
            <w:proofErr w:type="gramStart"/>
            <w:r w:rsidRPr="00F278B0">
              <w:rPr>
                <w:sz w:val="23"/>
                <w:szCs w:val="23"/>
              </w:rPr>
              <w:t>энергети-</w:t>
            </w:r>
            <w:r w:rsidR="007958B0" w:rsidRPr="00F278B0">
              <w:rPr>
                <w:sz w:val="23"/>
                <w:szCs w:val="23"/>
              </w:rPr>
              <w:t>ч</w:t>
            </w:r>
            <w:r w:rsidRPr="00F278B0">
              <w:rPr>
                <w:sz w:val="23"/>
                <w:szCs w:val="23"/>
              </w:rPr>
              <w:t>еских</w:t>
            </w:r>
            <w:proofErr w:type="spellEnd"/>
            <w:proofErr w:type="gramEnd"/>
            <w:r w:rsidRPr="00F278B0">
              <w:rPr>
                <w:sz w:val="23"/>
                <w:szCs w:val="23"/>
              </w:rPr>
              <w:t xml:space="preserve"> ресурсов, холодной воды и </w:t>
            </w:r>
            <w:r w:rsidR="007958B0" w:rsidRPr="00F278B0">
              <w:rPr>
                <w:sz w:val="23"/>
                <w:szCs w:val="23"/>
              </w:rPr>
              <w:t xml:space="preserve">теплоносителя, </w:t>
            </w:r>
          </w:p>
          <w:p w:rsidR="007958B0" w:rsidRPr="00F278B0" w:rsidRDefault="007958B0" w:rsidP="00F278B0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в том числе: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182698" w:rsidP="001E4E21">
            <w:pPr>
              <w:jc w:val="center"/>
              <w:rPr>
                <w:sz w:val="23"/>
                <w:szCs w:val="23"/>
              </w:rPr>
            </w:pPr>
            <w:r w:rsidRPr="00182698">
              <w:rPr>
                <w:sz w:val="23"/>
                <w:szCs w:val="23"/>
              </w:rPr>
              <w:t>25622,76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182698" w:rsidP="001E4E21">
            <w:pPr>
              <w:jc w:val="center"/>
              <w:rPr>
                <w:sz w:val="23"/>
                <w:szCs w:val="23"/>
              </w:rPr>
            </w:pPr>
            <w:r w:rsidRPr="00182698">
              <w:rPr>
                <w:sz w:val="23"/>
                <w:szCs w:val="23"/>
              </w:rPr>
              <w:t>17091,18</w:t>
            </w:r>
          </w:p>
        </w:tc>
      </w:tr>
      <w:tr w:rsidR="007958B0" w:rsidRPr="008A2128" w:rsidTr="00F278B0">
        <w:trPr>
          <w:trHeight w:val="267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 расходы на топливо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9716C4" w:rsidP="001E4E21">
            <w:pPr>
              <w:jc w:val="center"/>
              <w:rPr>
                <w:sz w:val="23"/>
                <w:szCs w:val="23"/>
              </w:rPr>
            </w:pPr>
            <w:r w:rsidRPr="009716C4">
              <w:rPr>
                <w:sz w:val="23"/>
                <w:szCs w:val="23"/>
              </w:rPr>
              <w:t>23 128,81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9716C4" w:rsidP="001E4E21">
            <w:pPr>
              <w:jc w:val="center"/>
              <w:rPr>
                <w:sz w:val="23"/>
                <w:szCs w:val="23"/>
              </w:rPr>
            </w:pPr>
            <w:r w:rsidRPr="009716C4">
              <w:rPr>
                <w:sz w:val="23"/>
                <w:szCs w:val="23"/>
              </w:rPr>
              <w:t>15 419,21</w:t>
            </w:r>
          </w:p>
        </w:tc>
      </w:tr>
      <w:tr w:rsidR="007958B0" w:rsidRPr="008A2128" w:rsidTr="00F278B0">
        <w:trPr>
          <w:trHeight w:val="273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 расходы на электрическую энергию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9716C4" w:rsidP="001E4E21">
            <w:pPr>
              <w:jc w:val="center"/>
              <w:rPr>
                <w:sz w:val="23"/>
                <w:szCs w:val="23"/>
              </w:rPr>
            </w:pPr>
            <w:r w:rsidRPr="009716C4">
              <w:rPr>
                <w:sz w:val="23"/>
                <w:szCs w:val="23"/>
              </w:rPr>
              <w:t>2 143,75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9716C4" w:rsidP="001E4E21">
            <w:pPr>
              <w:jc w:val="center"/>
              <w:rPr>
                <w:sz w:val="23"/>
                <w:szCs w:val="23"/>
              </w:rPr>
            </w:pPr>
            <w:r w:rsidRPr="009716C4">
              <w:rPr>
                <w:sz w:val="23"/>
                <w:szCs w:val="23"/>
              </w:rPr>
              <w:t>1 429,17</w:t>
            </w:r>
          </w:p>
        </w:tc>
      </w:tr>
      <w:tr w:rsidR="007958B0" w:rsidRPr="008A2128" w:rsidTr="00F278B0">
        <w:trPr>
          <w:trHeight w:val="233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 xml:space="preserve">- расходы на холодную воду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9716C4" w:rsidP="001E4E21">
            <w:pPr>
              <w:jc w:val="center"/>
              <w:rPr>
                <w:sz w:val="23"/>
                <w:szCs w:val="23"/>
              </w:rPr>
            </w:pPr>
            <w:r w:rsidRPr="009716C4">
              <w:rPr>
                <w:sz w:val="23"/>
                <w:szCs w:val="23"/>
              </w:rPr>
              <w:t>350,20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9716C4" w:rsidP="001E4E21">
            <w:pPr>
              <w:jc w:val="center"/>
              <w:rPr>
                <w:sz w:val="23"/>
                <w:szCs w:val="23"/>
              </w:rPr>
            </w:pPr>
            <w:r w:rsidRPr="009716C4">
              <w:rPr>
                <w:sz w:val="23"/>
                <w:szCs w:val="23"/>
              </w:rPr>
              <w:t>242,80</w:t>
            </w:r>
          </w:p>
        </w:tc>
      </w:tr>
      <w:tr w:rsidR="007958B0" w:rsidRPr="008A2128" w:rsidTr="00F278B0">
        <w:trPr>
          <w:trHeight w:val="21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 xml:space="preserve">- расходы на теплоноситель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7958B0" w:rsidRPr="008A2128" w:rsidTr="00F278B0">
        <w:trPr>
          <w:trHeight w:val="213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Прибыль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sz w:val="23"/>
                <w:szCs w:val="23"/>
              </w:rPr>
            </w:pPr>
          </w:p>
        </w:tc>
      </w:tr>
      <w:tr w:rsidR="007958B0" w:rsidRPr="008A2128" w:rsidTr="00F278B0">
        <w:trPr>
          <w:trHeight w:val="204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 нормативная прибыль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7958B0" w:rsidRPr="008A2128" w:rsidTr="00F278B0">
        <w:trPr>
          <w:trHeight w:val="349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958B0" w:rsidRPr="00F278B0" w:rsidRDefault="007958B0" w:rsidP="001E4E21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 расчетная предпринимательская прибыль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</w:tr>
      <w:tr w:rsidR="007958B0" w:rsidRPr="008A2128" w:rsidTr="00F278B0">
        <w:trPr>
          <w:trHeight w:val="27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Скорректированная плановая НВВ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7958B0" w:rsidRPr="008A2128" w:rsidTr="00F278B0">
        <w:trPr>
          <w:trHeight w:val="826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jc w:val="both"/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Результаты деятельности до перехода к </w:t>
            </w:r>
            <w:proofErr w:type="spellStart"/>
            <w:proofErr w:type="gramStart"/>
            <w:r w:rsidRPr="00F278B0">
              <w:rPr>
                <w:sz w:val="23"/>
                <w:szCs w:val="23"/>
              </w:rPr>
              <w:t>регулиро</w:t>
            </w:r>
            <w:r w:rsidR="00F278B0" w:rsidRPr="00F278B0">
              <w:rPr>
                <w:sz w:val="23"/>
                <w:szCs w:val="23"/>
              </w:rPr>
              <w:t>-ванию</w:t>
            </w:r>
            <w:proofErr w:type="spellEnd"/>
            <w:proofErr w:type="gramEnd"/>
            <w:r w:rsidR="00F278B0" w:rsidRPr="00F278B0">
              <w:rPr>
                <w:sz w:val="23"/>
                <w:szCs w:val="23"/>
              </w:rPr>
              <w:t xml:space="preserve"> цен (тарифов) </w:t>
            </w:r>
            <w:r w:rsidRPr="00F278B0">
              <w:rPr>
                <w:sz w:val="23"/>
                <w:szCs w:val="23"/>
              </w:rPr>
              <w:t>на основе долгосрочных параметров регулирования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bCs/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-</w:t>
            </w:r>
          </w:p>
        </w:tc>
      </w:tr>
      <w:tr w:rsidR="007958B0" w:rsidRPr="008A2128" w:rsidTr="00F278B0">
        <w:trPr>
          <w:trHeight w:val="9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F278B0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>Корректировка с целью учета отклонения </w:t>
            </w:r>
            <w:proofErr w:type="gramStart"/>
            <w:r w:rsidRPr="00F278B0">
              <w:rPr>
                <w:sz w:val="23"/>
                <w:szCs w:val="23"/>
              </w:rPr>
              <w:t>фак-тических</w:t>
            </w:r>
            <w:proofErr w:type="gramEnd"/>
            <w:r w:rsidR="00F278B0" w:rsidRPr="00F278B0">
              <w:rPr>
                <w:sz w:val="23"/>
                <w:szCs w:val="23"/>
              </w:rPr>
              <w:t> значений па</w:t>
            </w:r>
            <w:r w:rsidRPr="00F278B0">
              <w:rPr>
                <w:sz w:val="23"/>
                <w:szCs w:val="23"/>
              </w:rPr>
              <w:t>раметров рас</w:t>
            </w:r>
            <w:r w:rsidR="00F278B0" w:rsidRPr="00F278B0">
              <w:rPr>
                <w:sz w:val="23"/>
                <w:szCs w:val="23"/>
              </w:rPr>
              <w:t>чета тари-фов от значений, учте</w:t>
            </w:r>
            <w:r w:rsidRPr="00F278B0">
              <w:rPr>
                <w:sz w:val="23"/>
                <w:szCs w:val="23"/>
              </w:rPr>
              <w:t>нных при установлении тарифов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color w:val="000000"/>
                <w:sz w:val="23"/>
                <w:szCs w:val="23"/>
              </w:rPr>
            </w:pPr>
            <w:r w:rsidRPr="00F278B0"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7958B0" w:rsidP="001E4E21">
            <w:pPr>
              <w:jc w:val="center"/>
              <w:rPr>
                <w:color w:val="000000"/>
                <w:sz w:val="23"/>
                <w:szCs w:val="23"/>
              </w:rPr>
            </w:pPr>
            <w:r w:rsidRPr="00F278B0">
              <w:rPr>
                <w:color w:val="000000"/>
                <w:sz w:val="23"/>
                <w:szCs w:val="23"/>
              </w:rPr>
              <w:t>-</w:t>
            </w:r>
          </w:p>
        </w:tc>
      </w:tr>
      <w:tr w:rsidR="007958B0" w:rsidRPr="008A2128" w:rsidTr="00F278B0">
        <w:trPr>
          <w:trHeight w:val="618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7958B0" w:rsidP="001E4E21">
            <w:pPr>
              <w:rPr>
                <w:sz w:val="23"/>
                <w:szCs w:val="23"/>
              </w:rPr>
            </w:pPr>
            <w:r w:rsidRPr="00F278B0">
              <w:rPr>
                <w:sz w:val="23"/>
                <w:szCs w:val="23"/>
              </w:rPr>
              <w:t xml:space="preserve">НВВ, </w:t>
            </w:r>
            <w:proofErr w:type="gramStart"/>
            <w:r w:rsidRPr="00F278B0">
              <w:rPr>
                <w:sz w:val="23"/>
                <w:szCs w:val="23"/>
              </w:rPr>
              <w:t>принимаемая</w:t>
            </w:r>
            <w:proofErr w:type="gramEnd"/>
            <w:r w:rsidRPr="00F278B0">
              <w:rPr>
                <w:sz w:val="23"/>
                <w:szCs w:val="23"/>
              </w:rPr>
              <w:t xml:space="preserve"> к расчету при установлении тарифов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958B0" w:rsidRPr="00F278B0" w:rsidRDefault="009716C4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9716C4">
              <w:rPr>
                <w:bCs/>
                <w:color w:val="000000"/>
                <w:sz w:val="23"/>
                <w:szCs w:val="23"/>
              </w:rPr>
              <w:t>27018,35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8B0" w:rsidRPr="00F278B0" w:rsidRDefault="009716C4" w:rsidP="001E4E21">
            <w:pPr>
              <w:jc w:val="center"/>
              <w:rPr>
                <w:bCs/>
                <w:color w:val="000000"/>
                <w:sz w:val="23"/>
                <w:szCs w:val="23"/>
              </w:rPr>
            </w:pPr>
            <w:r w:rsidRPr="009716C4">
              <w:rPr>
                <w:bCs/>
                <w:color w:val="000000"/>
                <w:sz w:val="23"/>
                <w:szCs w:val="23"/>
              </w:rPr>
              <w:t>18981,28</w:t>
            </w:r>
          </w:p>
        </w:tc>
      </w:tr>
    </w:tbl>
    <w:p w:rsidR="00992736" w:rsidRPr="007F15DC" w:rsidRDefault="00992736" w:rsidP="002339D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r w:rsidRPr="008A2128">
        <w:rPr>
          <w:rFonts w:eastAsia="Calibri"/>
          <w:sz w:val="28"/>
          <w:szCs w:val="28"/>
          <w:lang w:eastAsia="en-US"/>
        </w:rPr>
        <w:t xml:space="preserve">* </w:t>
      </w:r>
      <w:r w:rsidR="00BD4C64">
        <w:rPr>
          <w:rFonts w:eastAsia="Calibri"/>
          <w:sz w:val="28"/>
          <w:szCs w:val="28"/>
          <w:lang w:eastAsia="en-US"/>
        </w:rPr>
        <w:t>Информация представлена  без предложения организации, в связи с тем, что</w:t>
      </w:r>
      <w:r w:rsidR="00BD4C64" w:rsidRPr="00BD4C64">
        <w:rPr>
          <w:rFonts w:eastAsia="Calibri"/>
          <w:sz w:val="28"/>
          <w:szCs w:val="28"/>
          <w:lang w:eastAsia="en-US"/>
        </w:rPr>
        <w:t xml:space="preserve"> </w:t>
      </w:r>
      <w:r w:rsidR="00BD4C64" w:rsidRPr="00BD4C64">
        <w:rPr>
          <w:color w:val="000000"/>
          <w:spacing w:val="-5"/>
          <w:sz w:val="28"/>
          <w:szCs w:val="28"/>
        </w:rPr>
        <w:t>МУП ЖКХ МО «Поселок Нижний Баскунчак»</w:t>
      </w:r>
      <w:r w:rsidR="00985F71">
        <w:rPr>
          <w:color w:val="000000"/>
          <w:spacing w:val="-5"/>
          <w:sz w:val="28"/>
          <w:szCs w:val="28"/>
        </w:rPr>
        <w:t xml:space="preserve"> </w:t>
      </w:r>
      <w:r w:rsidR="00985F71" w:rsidRPr="007726AC">
        <w:rPr>
          <w:color w:val="000000"/>
          <w:spacing w:val="-5"/>
          <w:sz w:val="28"/>
          <w:szCs w:val="28"/>
        </w:rPr>
        <w:t>(ОГРН 1153022000185)</w:t>
      </w:r>
      <w:r w:rsidR="00BD4C64">
        <w:rPr>
          <w:color w:val="000000"/>
          <w:spacing w:val="-5"/>
          <w:sz w:val="28"/>
          <w:szCs w:val="28"/>
        </w:rPr>
        <w:t xml:space="preserve"> предложило  не корректировать тарифы на тепловую энергию (мощность) на 2021 год.</w:t>
      </w:r>
    </w:p>
    <w:bookmarkEnd w:id="0"/>
    <w:p w:rsidR="00985F71" w:rsidRDefault="00985F71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1D146D" w:rsidRPr="007726AC" w:rsidRDefault="00BD4C64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б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 xml:space="preserve">) 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7726AC">
        <w:rPr>
          <w:sz w:val="28"/>
          <w:szCs w:val="28"/>
          <w:u w:val="single"/>
        </w:rPr>
        <w:t>(</w:t>
      </w:r>
      <w:r w:rsidR="00BA629E" w:rsidRPr="007726AC">
        <w:rPr>
          <w:sz w:val="28"/>
          <w:szCs w:val="28"/>
          <w:u w:val="single"/>
        </w:rPr>
        <w:t>скорректированы</w:t>
      </w:r>
      <w:r w:rsidR="00AE6FA9" w:rsidRPr="007726AC">
        <w:rPr>
          <w:sz w:val="28"/>
          <w:szCs w:val="28"/>
          <w:u w:val="single"/>
        </w:rPr>
        <w:t xml:space="preserve">) 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тарифы:</w:t>
      </w:r>
    </w:p>
    <w:p w:rsidR="001D146D" w:rsidRPr="007726AC" w:rsidRDefault="001D146D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7726AC">
        <w:rPr>
          <w:rFonts w:eastAsia="Calibri"/>
          <w:sz w:val="28"/>
          <w:szCs w:val="28"/>
          <w:lang w:eastAsia="en-US"/>
        </w:rPr>
        <w:t xml:space="preserve">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7726AC">
        <w:rPr>
          <w:sz w:val="28"/>
          <w:szCs w:val="28"/>
        </w:rPr>
        <w:t>(</w:t>
      </w:r>
      <w:proofErr w:type="gramStart"/>
      <w:r w:rsidR="008A383B" w:rsidRPr="007726AC">
        <w:rPr>
          <w:sz w:val="28"/>
          <w:szCs w:val="28"/>
        </w:rPr>
        <w:t>скорректирован</w:t>
      </w:r>
      <w:r w:rsidR="00BA629E" w:rsidRPr="007726AC">
        <w:rPr>
          <w:sz w:val="28"/>
          <w:szCs w:val="28"/>
        </w:rPr>
        <w:t>ы</w:t>
      </w:r>
      <w:r w:rsidR="00AE6FA9" w:rsidRPr="007726AC">
        <w:rPr>
          <w:sz w:val="28"/>
          <w:szCs w:val="28"/>
        </w:rPr>
        <w:t>)</w:t>
      </w:r>
      <w:r w:rsidR="00AE6FA9" w:rsidRPr="007726AC">
        <w:rPr>
          <w:sz w:val="28"/>
          <w:szCs w:val="28"/>
          <w:u w:val="single"/>
        </w:rPr>
        <w:t xml:space="preserve"> </w:t>
      </w:r>
      <w:proofErr w:type="gramEnd"/>
      <w:r w:rsidRPr="007726AC">
        <w:rPr>
          <w:rFonts w:eastAsia="Calibri"/>
          <w:sz w:val="28"/>
          <w:szCs w:val="28"/>
          <w:lang w:eastAsia="en-US"/>
        </w:rPr>
        <w:t>тарифы, составляют</w:t>
      </w:r>
      <w:r w:rsidR="00195D00" w:rsidRPr="007726AC">
        <w:rPr>
          <w:rFonts w:eastAsia="Calibri"/>
          <w:sz w:val="28"/>
          <w:szCs w:val="28"/>
          <w:lang w:eastAsia="en-US"/>
        </w:rPr>
        <w:t xml:space="preserve"> </w:t>
      </w:r>
      <w:r w:rsidR="00525B98">
        <w:rPr>
          <w:rFonts w:eastAsia="Calibri"/>
          <w:sz w:val="28"/>
          <w:szCs w:val="28"/>
          <w:lang w:eastAsia="en-US"/>
        </w:rPr>
        <w:t>16,865</w:t>
      </w:r>
      <w:r w:rsidR="00195D00" w:rsidRPr="007726AC">
        <w:rPr>
          <w:rFonts w:eastAsia="Calibri"/>
          <w:sz w:val="28"/>
          <w:szCs w:val="28"/>
          <w:lang w:eastAsia="en-US"/>
        </w:rPr>
        <w:t xml:space="preserve"> тыс. Гкал и</w:t>
      </w:r>
      <w:r w:rsidRPr="007726AC">
        <w:rPr>
          <w:rFonts w:eastAsia="Calibri"/>
          <w:sz w:val="28"/>
          <w:szCs w:val="28"/>
          <w:lang w:eastAsia="en-US"/>
        </w:rPr>
        <w:t xml:space="preserve"> </w:t>
      </w:r>
      <w:r w:rsidR="007726AC">
        <w:rPr>
          <w:rFonts w:eastAsia="Calibri"/>
          <w:sz w:val="28"/>
          <w:szCs w:val="28"/>
          <w:lang w:eastAsia="en-US"/>
        </w:rPr>
        <w:t>2,069</w:t>
      </w:r>
      <w:r w:rsidR="00DB610A" w:rsidRPr="007726AC">
        <w:rPr>
          <w:sz w:val="28"/>
          <w:szCs w:val="28"/>
          <w:lang w:eastAsia="en-US"/>
        </w:rPr>
        <w:t xml:space="preserve"> Гкал/час</w:t>
      </w:r>
      <w:r w:rsidR="00195D00" w:rsidRPr="007726AC">
        <w:rPr>
          <w:rFonts w:eastAsia="Calibri"/>
          <w:sz w:val="28"/>
          <w:szCs w:val="28"/>
          <w:lang w:eastAsia="en-US"/>
        </w:rPr>
        <w:t xml:space="preserve"> </w:t>
      </w:r>
      <w:r w:rsidRPr="007726AC">
        <w:rPr>
          <w:rFonts w:eastAsia="Calibri"/>
          <w:sz w:val="28"/>
          <w:szCs w:val="28"/>
          <w:lang w:eastAsia="en-US"/>
        </w:rPr>
        <w:t>соответственно:</w:t>
      </w:r>
    </w:p>
    <w:p w:rsidR="0075052D" w:rsidRPr="007726AC" w:rsidRDefault="0075052D" w:rsidP="00964558">
      <w:pPr>
        <w:ind w:left="851" w:right="140"/>
        <w:jc w:val="both"/>
        <w:rPr>
          <w:sz w:val="28"/>
          <w:szCs w:val="28"/>
          <w:lang w:eastAsia="en-US"/>
        </w:rPr>
      </w:pPr>
      <w:r w:rsidRPr="007726AC">
        <w:rPr>
          <w:sz w:val="28"/>
          <w:szCs w:val="28"/>
          <w:lang w:eastAsia="en-US"/>
        </w:rPr>
        <w:t>- с 01.01.20</w:t>
      </w:r>
      <w:r w:rsidR="00922692" w:rsidRPr="007726AC">
        <w:rPr>
          <w:sz w:val="28"/>
          <w:szCs w:val="28"/>
          <w:lang w:eastAsia="en-US"/>
        </w:rPr>
        <w:t>2</w:t>
      </w:r>
      <w:r w:rsidR="00566D0F" w:rsidRPr="007726AC">
        <w:rPr>
          <w:sz w:val="28"/>
          <w:szCs w:val="28"/>
          <w:lang w:eastAsia="en-US"/>
        </w:rPr>
        <w:t>1</w:t>
      </w:r>
      <w:r w:rsidRPr="007726AC">
        <w:rPr>
          <w:sz w:val="28"/>
          <w:szCs w:val="28"/>
          <w:lang w:eastAsia="en-US"/>
        </w:rPr>
        <w:t xml:space="preserve"> по 30.06.20</w:t>
      </w:r>
      <w:r w:rsidR="00922692" w:rsidRPr="007726AC">
        <w:rPr>
          <w:sz w:val="28"/>
          <w:szCs w:val="28"/>
          <w:lang w:eastAsia="en-US"/>
        </w:rPr>
        <w:t>2</w:t>
      </w:r>
      <w:r w:rsidR="00566D0F" w:rsidRPr="007726AC">
        <w:rPr>
          <w:sz w:val="28"/>
          <w:szCs w:val="28"/>
          <w:lang w:eastAsia="en-US"/>
        </w:rPr>
        <w:t>1</w:t>
      </w:r>
      <w:r w:rsidRPr="007726AC">
        <w:rPr>
          <w:sz w:val="28"/>
          <w:szCs w:val="28"/>
          <w:lang w:eastAsia="en-US"/>
        </w:rPr>
        <w:t xml:space="preserve"> – </w:t>
      </w:r>
      <w:r w:rsidR="007726AC">
        <w:rPr>
          <w:sz w:val="28"/>
          <w:szCs w:val="28"/>
          <w:lang w:eastAsia="en-US"/>
        </w:rPr>
        <w:t>10,119</w:t>
      </w:r>
      <w:r w:rsidRPr="007726AC">
        <w:rPr>
          <w:sz w:val="28"/>
          <w:szCs w:val="28"/>
          <w:lang w:eastAsia="en-US"/>
        </w:rPr>
        <w:t xml:space="preserve"> тыс. Гкал и </w:t>
      </w:r>
      <w:r w:rsidR="007726AC">
        <w:rPr>
          <w:sz w:val="28"/>
          <w:szCs w:val="28"/>
          <w:lang w:eastAsia="en-US"/>
        </w:rPr>
        <w:t>2,069</w:t>
      </w:r>
      <w:r w:rsidRPr="007726AC">
        <w:rPr>
          <w:sz w:val="28"/>
          <w:szCs w:val="28"/>
          <w:lang w:eastAsia="en-US"/>
        </w:rPr>
        <w:t xml:space="preserve"> Гкал/час;</w:t>
      </w:r>
    </w:p>
    <w:p w:rsidR="0075052D" w:rsidRPr="007726AC" w:rsidRDefault="0075052D" w:rsidP="00964558">
      <w:pPr>
        <w:ind w:left="851" w:right="140"/>
        <w:jc w:val="both"/>
        <w:rPr>
          <w:sz w:val="28"/>
          <w:szCs w:val="28"/>
          <w:lang w:eastAsia="en-US"/>
        </w:rPr>
      </w:pPr>
      <w:r w:rsidRPr="007726AC">
        <w:rPr>
          <w:sz w:val="28"/>
          <w:szCs w:val="28"/>
          <w:lang w:eastAsia="en-US"/>
        </w:rPr>
        <w:t xml:space="preserve">- </w:t>
      </w:r>
      <w:r w:rsidRPr="007726AC">
        <w:rPr>
          <w:sz w:val="28"/>
          <w:szCs w:val="28"/>
          <w:lang w:val="en-US" w:eastAsia="en-US"/>
        </w:rPr>
        <w:t>c</w:t>
      </w:r>
      <w:r w:rsidRPr="007726AC">
        <w:rPr>
          <w:sz w:val="28"/>
          <w:szCs w:val="28"/>
          <w:lang w:eastAsia="en-US"/>
        </w:rPr>
        <w:t xml:space="preserve"> 01.07.20</w:t>
      </w:r>
      <w:r w:rsidR="00922692" w:rsidRPr="007726AC">
        <w:rPr>
          <w:sz w:val="28"/>
          <w:szCs w:val="28"/>
          <w:lang w:eastAsia="en-US"/>
        </w:rPr>
        <w:t>2</w:t>
      </w:r>
      <w:r w:rsidR="00566D0F" w:rsidRPr="007726AC">
        <w:rPr>
          <w:sz w:val="28"/>
          <w:szCs w:val="28"/>
          <w:lang w:eastAsia="en-US"/>
        </w:rPr>
        <w:t>1</w:t>
      </w:r>
      <w:r w:rsidR="00922692" w:rsidRPr="007726AC">
        <w:rPr>
          <w:sz w:val="28"/>
          <w:szCs w:val="28"/>
          <w:lang w:eastAsia="en-US"/>
        </w:rPr>
        <w:t xml:space="preserve"> по 31.12.202</w:t>
      </w:r>
      <w:r w:rsidR="00566D0F" w:rsidRPr="007726AC">
        <w:rPr>
          <w:sz w:val="28"/>
          <w:szCs w:val="28"/>
          <w:lang w:eastAsia="en-US"/>
        </w:rPr>
        <w:t>1</w:t>
      </w:r>
      <w:r w:rsidRPr="007726AC">
        <w:rPr>
          <w:sz w:val="28"/>
          <w:szCs w:val="28"/>
          <w:lang w:eastAsia="en-US"/>
        </w:rPr>
        <w:t xml:space="preserve"> – </w:t>
      </w:r>
      <w:r w:rsidR="007726AC">
        <w:rPr>
          <w:sz w:val="28"/>
          <w:szCs w:val="28"/>
          <w:lang w:eastAsia="en-US"/>
        </w:rPr>
        <w:t>6,746</w:t>
      </w:r>
      <w:r w:rsidRPr="007726AC">
        <w:rPr>
          <w:sz w:val="28"/>
          <w:szCs w:val="28"/>
          <w:lang w:eastAsia="en-US"/>
        </w:rPr>
        <w:t xml:space="preserve"> тыс. Гкал и </w:t>
      </w:r>
      <w:r w:rsidR="007726AC">
        <w:rPr>
          <w:sz w:val="28"/>
          <w:szCs w:val="28"/>
          <w:lang w:eastAsia="en-US"/>
        </w:rPr>
        <w:t>2,069</w:t>
      </w:r>
      <w:r w:rsidRPr="007726AC">
        <w:rPr>
          <w:sz w:val="28"/>
          <w:szCs w:val="28"/>
          <w:lang w:eastAsia="en-US"/>
        </w:rPr>
        <w:t xml:space="preserve"> Гкал/час.</w:t>
      </w:r>
    </w:p>
    <w:p w:rsidR="00801D4E" w:rsidRPr="007726AC" w:rsidRDefault="00801D4E" w:rsidP="00964558">
      <w:pPr>
        <w:ind w:left="851" w:right="140"/>
        <w:jc w:val="both"/>
        <w:rPr>
          <w:sz w:val="28"/>
          <w:szCs w:val="28"/>
          <w:lang w:eastAsia="en-US"/>
        </w:rPr>
      </w:pPr>
    </w:p>
    <w:p w:rsidR="00A4240A" w:rsidRPr="007726AC" w:rsidRDefault="00BD4C64" w:rsidP="00964558">
      <w:pPr>
        <w:widowControl w:val="0"/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1D146D" w:rsidRPr="00EE1195">
        <w:rPr>
          <w:rFonts w:eastAsia="Calibri"/>
          <w:sz w:val="28"/>
          <w:szCs w:val="28"/>
          <w:lang w:eastAsia="en-US"/>
        </w:rPr>
        <w:t>)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 xml:space="preserve"> 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</w:t>
      </w:r>
      <w:r w:rsidR="0013784D" w:rsidRPr="007726AC">
        <w:rPr>
          <w:rFonts w:eastAsia="Calibri"/>
          <w:sz w:val="28"/>
          <w:szCs w:val="28"/>
          <w:u w:val="single"/>
          <w:lang w:eastAsia="en-US"/>
        </w:rPr>
        <w:t>нии регулируемой деятельности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 xml:space="preserve"> представлены в нижеприведенной таблице:</w:t>
      </w:r>
    </w:p>
    <w:p w:rsidR="00147951" w:rsidRPr="007726AC" w:rsidRDefault="00585CE4" w:rsidP="00964558">
      <w:pPr>
        <w:widowControl w:val="0"/>
        <w:autoSpaceDE w:val="0"/>
        <w:autoSpaceDN w:val="0"/>
        <w:adjustRightInd w:val="0"/>
        <w:ind w:right="140" w:firstLine="851"/>
        <w:jc w:val="right"/>
        <w:rPr>
          <w:rFonts w:eastAsia="Calibri"/>
          <w:sz w:val="28"/>
          <w:szCs w:val="28"/>
          <w:lang w:eastAsia="en-US"/>
        </w:rPr>
      </w:pPr>
      <w:r w:rsidRPr="007726AC">
        <w:rPr>
          <w:rFonts w:eastAsia="Calibri"/>
          <w:sz w:val="28"/>
          <w:szCs w:val="28"/>
          <w:lang w:eastAsia="en-US"/>
        </w:rPr>
        <w:t>%</w:t>
      </w:r>
    </w:p>
    <w:tbl>
      <w:tblPr>
        <w:tblW w:w="9781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976"/>
        <w:gridCol w:w="3687"/>
        <w:gridCol w:w="3118"/>
      </w:tblGrid>
      <w:tr w:rsidR="00AA10FE" w:rsidRPr="007726AC" w:rsidTr="00454CD6">
        <w:trPr>
          <w:trHeight w:val="337"/>
        </w:trPr>
        <w:tc>
          <w:tcPr>
            <w:tcW w:w="2976" w:type="dxa"/>
            <w:vMerge w:val="restart"/>
            <w:vAlign w:val="center"/>
          </w:tcPr>
          <w:p w:rsidR="00AA10FE" w:rsidRPr="007726AC" w:rsidRDefault="003C77EB" w:rsidP="00964558">
            <w:pPr>
              <w:widowControl w:val="0"/>
              <w:autoSpaceDE w:val="0"/>
              <w:autoSpaceDN w:val="0"/>
              <w:adjustRightInd w:val="0"/>
              <w:ind w:right="140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 xml:space="preserve">          </w:t>
            </w:r>
            <w:r w:rsidR="00AA10FE" w:rsidRPr="007726AC">
              <w:rPr>
                <w:rFonts w:eastAsia="Calibri"/>
                <w:sz w:val="28"/>
                <w:szCs w:val="28"/>
              </w:rPr>
              <w:t xml:space="preserve"> Индекс</w:t>
            </w:r>
          </w:p>
        </w:tc>
        <w:tc>
          <w:tcPr>
            <w:tcW w:w="6805" w:type="dxa"/>
            <w:gridSpan w:val="2"/>
          </w:tcPr>
          <w:p w:rsidR="00AA10FE" w:rsidRPr="007726AC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Величина индекса*</w:t>
            </w:r>
          </w:p>
        </w:tc>
      </w:tr>
      <w:tr w:rsidR="00AA10FE" w:rsidRPr="007726AC" w:rsidTr="00454CD6">
        <w:trPr>
          <w:trHeight w:val="337"/>
        </w:trPr>
        <w:tc>
          <w:tcPr>
            <w:tcW w:w="2976" w:type="dxa"/>
            <w:vMerge/>
          </w:tcPr>
          <w:p w:rsidR="00AA10FE" w:rsidRPr="007726AC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single" w:sz="4" w:space="0" w:color="auto"/>
            </w:tcBorders>
          </w:tcPr>
          <w:p w:rsidR="00AA10FE" w:rsidRPr="007726AC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На 20</w:t>
            </w:r>
            <w:r w:rsidR="003C77EB" w:rsidRPr="007726AC">
              <w:rPr>
                <w:rFonts w:eastAsia="Calibri"/>
                <w:sz w:val="28"/>
                <w:szCs w:val="28"/>
              </w:rPr>
              <w:t>20</w:t>
            </w:r>
            <w:r w:rsidRPr="007726AC">
              <w:rPr>
                <w:rFonts w:eastAsia="Calibri"/>
                <w:sz w:val="28"/>
                <w:szCs w:val="28"/>
              </w:rPr>
              <w:t xml:space="preserve"> год 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A10FE" w:rsidRPr="007726AC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На 202</w:t>
            </w:r>
            <w:r w:rsidR="003C77EB" w:rsidRPr="007726AC">
              <w:rPr>
                <w:rFonts w:eastAsia="Calibri"/>
                <w:sz w:val="28"/>
                <w:szCs w:val="28"/>
              </w:rPr>
              <w:t>1</w:t>
            </w:r>
            <w:r w:rsidRPr="007726AC">
              <w:rPr>
                <w:rFonts w:eastAsia="Calibri"/>
                <w:sz w:val="28"/>
                <w:szCs w:val="28"/>
              </w:rPr>
              <w:t xml:space="preserve"> год </w:t>
            </w:r>
          </w:p>
        </w:tc>
      </w:tr>
      <w:tr w:rsidR="00AA10FE" w:rsidRPr="007726AC" w:rsidTr="00454CD6">
        <w:trPr>
          <w:trHeight w:val="337"/>
        </w:trPr>
        <w:tc>
          <w:tcPr>
            <w:tcW w:w="2976" w:type="dxa"/>
            <w:vAlign w:val="center"/>
          </w:tcPr>
          <w:p w:rsidR="00AA10FE" w:rsidRPr="007726AC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Потребительских цен (ИПЦ)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:rsidR="00AA10FE" w:rsidRPr="007726AC" w:rsidRDefault="000B1236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  <w:lang w:val="en-US"/>
              </w:rPr>
              <w:t>x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AA10FE" w:rsidRPr="007726AC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103,</w:t>
            </w:r>
            <w:r w:rsidR="003C77EB" w:rsidRPr="007726AC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9671E7" w:rsidRPr="007726AC" w:rsidTr="00454CD6">
        <w:trPr>
          <w:trHeight w:val="407"/>
        </w:trPr>
        <w:tc>
          <w:tcPr>
            <w:tcW w:w="2976" w:type="dxa"/>
            <w:vAlign w:val="center"/>
          </w:tcPr>
          <w:p w:rsidR="009671E7" w:rsidRPr="007726AC" w:rsidRDefault="009671E7" w:rsidP="00964558">
            <w:pPr>
              <w:widowControl w:val="0"/>
              <w:autoSpaceDE w:val="0"/>
              <w:autoSpaceDN w:val="0"/>
              <w:adjustRightInd w:val="0"/>
              <w:ind w:right="140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На электроэнергию</w:t>
            </w:r>
          </w:p>
        </w:tc>
        <w:tc>
          <w:tcPr>
            <w:tcW w:w="3687" w:type="dxa"/>
            <w:vAlign w:val="center"/>
          </w:tcPr>
          <w:p w:rsidR="009671E7" w:rsidRPr="007726AC" w:rsidRDefault="009671E7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10</w:t>
            </w:r>
            <w:r w:rsidR="003C77EB" w:rsidRPr="007726AC">
              <w:rPr>
                <w:rFonts w:eastAsia="Calibri"/>
                <w:sz w:val="28"/>
                <w:szCs w:val="28"/>
              </w:rPr>
              <w:t>3</w:t>
            </w:r>
            <w:r w:rsidRPr="007726AC">
              <w:rPr>
                <w:rFonts w:eastAsia="Calibri"/>
                <w:sz w:val="28"/>
                <w:szCs w:val="28"/>
              </w:rPr>
              <w:t>,</w:t>
            </w:r>
            <w:r w:rsidR="003C77EB" w:rsidRPr="007726A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671E7" w:rsidRPr="007726AC" w:rsidRDefault="009671E7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104,</w:t>
            </w:r>
            <w:r w:rsidR="003C77EB" w:rsidRPr="007726AC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9671E7" w:rsidRPr="007726AC" w:rsidTr="00454CD6">
        <w:trPr>
          <w:trHeight w:val="419"/>
        </w:trPr>
        <w:tc>
          <w:tcPr>
            <w:tcW w:w="2976" w:type="dxa"/>
            <w:vAlign w:val="center"/>
          </w:tcPr>
          <w:p w:rsidR="009671E7" w:rsidRPr="007726AC" w:rsidRDefault="009671E7" w:rsidP="00964558">
            <w:pPr>
              <w:widowControl w:val="0"/>
              <w:autoSpaceDE w:val="0"/>
              <w:autoSpaceDN w:val="0"/>
              <w:adjustRightInd w:val="0"/>
              <w:ind w:right="140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На мазут</w:t>
            </w:r>
          </w:p>
        </w:tc>
        <w:tc>
          <w:tcPr>
            <w:tcW w:w="3687" w:type="dxa"/>
            <w:vAlign w:val="center"/>
          </w:tcPr>
          <w:p w:rsidR="009671E7" w:rsidRPr="007726AC" w:rsidRDefault="003C77EB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91,7</w:t>
            </w:r>
          </w:p>
        </w:tc>
        <w:tc>
          <w:tcPr>
            <w:tcW w:w="3118" w:type="dxa"/>
            <w:vAlign w:val="center"/>
          </w:tcPr>
          <w:p w:rsidR="009671E7" w:rsidRPr="007726AC" w:rsidRDefault="003C77EB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7726AC">
              <w:rPr>
                <w:rFonts w:eastAsia="Calibri"/>
                <w:sz w:val="28"/>
                <w:szCs w:val="28"/>
              </w:rPr>
              <w:t>109,7</w:t>
            </w:r>
          </w:p>
        </w:tc>
      </w:tr>
    </w:tbl>
    <w:p w:rsidR="003C77EB" w:rsidRPr="007726AC" w:rsidRDefault="003C77EB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7726AC">
        <w:rPr>
          <w:rFonts w:eastAsia="Calibri"/>
          <w:sz w:val="28"/>
          <w:szCs w:val="28"/>
          <w:lang w:eastAsia="en-US"/>
        </w:rPr>
        <w:t>* соответствует прогнозу социально-экономического развития Российской Федерации на 2021 год и на плановый период 2022 и 2023 годов.</w:t>
      </w:r>
    </w:p>
    <w:p w:rsidR="00292068" w:rsidRPr="007726AC" w:rsidRDefault="00292068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7726AC" w:rsidRDefault="00BD4C64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г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) Индекс изменения количества активов:</w:t>
      </w:r>
    </w:p>
    <w:p w:rsidR="007B3CD5" w:rsidRPr="007726AC" w:rsidRDefault="007B3CD5" w:rsidP="00964558">
      <w:pPr>
        <w:ind w:right="140" w:firstLine="850"/>
        <w:jc w:val="both"/>
        <w:rPr>
          <w:sz w:val="28"/>
          <w:szCs w:val="28"/>
        </w:rPr>
      </w:pPr>
      <w:proofErr w:type="gramStart"/>
      <w:r w:rsidRPr="007726AC">
        <w:rPr>
          <w:sz w:val="28"/>
          <w:szCs w:val="28"/>
        </w:rPr>
        <w:t>Согласно п. 60 Основ ценообразования и п. 36 Методических указаний</w:t>
      </w:r>
      <w:r w:rsidRPr="007726AC">
        <w:rPr>
          <w:spacing w:val="-3"/>
          <w:sz w:val="28"/>
          <w:szCs w:val="28"/>
        </w:rPr>
        <w:t xml:space="preserve"> по расчету регулируемых цен (тарифов) в сфере теплоснабжения</w:t>
      </w:r>
      <w:r w:rsidRPr="007726AC">
        <w:rPr>
          <w:sz w:val="28"/>
          <w:szCs w:val="28"/>
        </w:rPr>
        <w:t xml:space="preserve">, утвержденных приказом Федеральной службы по тарифам от </w:t>
      </w:r>
      <w:r w:rsidRPr="007726AC">
        <w:rPr>
          <w:spacing w:val="-6"/>
          <w:sz w:val="28"/>
          <w:szCs w:val="28"/>
        </w:rPr>
        <w:t>13.06.2013 № 760-э (далее - Методические указания),</w:t>
      </w:r>
      <w:r w:rsidRPr="007726AC">
        <w:rPr>
          <w:sz w:val="28"/>
          <w:szCs w:val="28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</w:t>
      </w:r>
      <w:proofErr w:type="gramEnd"/>
      <w:r w:rsidRPr="007726AC">
        <w:rPr>
          <w:sz w:val="28"/>
          <w:szCs w:val="28"/>
        </w:rPr>
        <w:t xml:space="preserve"> деятельности, определяемый на i-й год долгосрочного периода регулирования в соответствии с </w:t>
      </w:r>
      <w:hyperlink r:id="rId9" w:history="1">
        <w:r w:rsidRPr="007726AC">
          <w:rPr>
            <w:sz w:val="28"/>
            <w:szCs w:val="28"/>
          </w:rPr>
          <w:t>пунктом 38</w:t>
        </w:r>
      </w:hyperlink>
      <w:r w:rsidRPr="007726AC">
        <w:rPr>
          <w:sz w:val="28"/>
          <w:szCs w:val="28"/>
        </w:rPr>
        <w:t xml:space="preserve"> Методических указаний.</w:t>
      </w:r>
    </w:p>
    <w:p w:rsidR="007B3CD5" w:rsidRPr="007726AC" w:rsidRDefault="007B3CD5" w:rsidP="00964558">
      <w:pPr>
        <w:ind w:right="140" w:firstLine="850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Индекс изменения количества активов рассчитан в соответствии с пунктом 38 Методических указаний и составил нулевое значение на 202</w:t>
      </w:r>
      <w:r w:rsidR="007F3450" w:rsidRPr="007726AC">
        <w:rPr>
          <w:sz w:val="28"/>
          <w:szCs w:val="28"/>
        </w:rPr>
        <w:t>1</w:t>
      </w:r>
      <w:r w:rsidRPr="007726AC">
        <w:rPr>
          <w:sz w:val="28"/>
          <w:szCs w:val="28"/>
        </w:rPr>
        <w:t xml:space="preserve"> год.</w:t>
      </w:r>
    </w:p>
    <w:p w:rsidR="007F3450" w:rsidRPr="007726AC" w:rsidRDefault="007F3450" w:rsidP="00964558">
      <w:pPr>
        <w:ind w:right="140" w:firstLine="850"/>
        <w:jc w:val="both"/>
        <w:rPr>
          <w:sz w:val="28"/>
          <w:szCs w:val="28"/>
        </w:rPr>
      </w:pPr>
    </w:p>
    <w:p w:rsidR="001D146D" w:rsidRPr="007726AC" w:rsidRDefault="00BD4C64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д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) 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7726AC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FE6C8E" w:rsidRPr="007726AC" w:rsidRDefault="00FE6C8E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726AC">
        <w:rPr>
          <w:rFonts w:eastAsia="Calibri"/>
          <w:color w:val="000000"/>
          <w:sz w:val="28"/>
          <w:szCs w:val="28"/>
          <w:lang w:eastAsia="en-US"/>
        </w:rPr>
        <w:t xml:space="preserve">Технологические потери </w:t>
      </w:r>
      <w:r w:rsidR="005E67D2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rFonts w:eastAsia="Calibri"/>
          <w:color w:val="000000"/>
          <w:sz w:val="28"/>
          <w:szCs w:val="28"/>
          <w:lang w:eastAsia="en-US"/>
        </w:rPr>
        <w:t xml:space="preserve"> при передаче тепловой энергии на 202</w:t>
      </w:r>
      <w:r w:rsidR="007F3450" w:rsidRPr="007726AC">
        <w:rPr>
          <w:rFonts w:eastAsia="Calibri"/>
          <w:color w:val="000000"/>
          <w:sz w:val="28"/>
          <w:szCs w:val="28"/>
          <w:lang w:eastAsia="en-US"/>
        </w:rPr>
        <w:t>1</w:t>
      </w:r>
      <w:r w:rsidRPr="007726AC">
        <w:rPr>
          <w:rFonts w:eastAsia="Calibri"/>
          <w:color w:val="000000"/>
          <w:sz w:val="28"/>
          <w:szCs w:val="28"/>
          <w:lang w:eastAsia="en-US"/>
        </w:rPr>
        <w:t xml:space="preserve"> год установлены в </w:t>
      </w:r>
      <w:r w:rsidRPr="007726AC">
        <w:rPr>
          <w:sz w:val="28"/>
          <w:szCs w:val="28"/>
        </w:rPr>
        <w:t xml:space="preserve">приложении № 2 к постановлению </w:t>
      </w:r>
      <w:r w:rsidRPr="007726AC">
        <w:rPr>
          <w:bCs/>
          <w:sz w:val="28"/>
          <w:szCs w:val="28"/>
        </w:rPr>
        <w:t xml:space="preserve">службы по тарифам Астраханской области </w:t>
      </w:r>
      <w:r w:rsidRPr="007726AC">
        <w:rPr>
          <w:sz w:val="28"/>
          <w:szCs w:val="28"/>
        </w:rPr>
        <w:t xml:space="preserve">от </w:t>
      </w:r>
      <w:r w:rsidR="005E67D2" w:rsidRPr="007726AC">
        <w:rPr>
          <w:sz w:val="28"/>
          <w:szCs w:val="28"/>
        </w:rPr>
        <w:t>07</w:t>
      </w:r>
      <w:r w:rsidRPr="007726AC">
        <w:rPr>
          <w:sz w:val="28"/>
          <w:szCs w:val="28"/>
        </w:rPr>
        <w:t>.1</w:t>
      </w:r>
      <w:r w:rsidR="005E67D2" w:rsidRPr="007726AC">
        <w:rPr>
          <w:sz w:val="28"/>
          <w:szCs w:val="28"/>
        </w:rPr>
        <w:t>2</w:t>
      </w:r>
      <w:r w:rsidRPr="007726AC">
        <w:rPr>
          <w:sz w:val="28"/>
          <w:szCs w:val="28"/>
        </w:rPr>
        <w:t xml:space="preserve">.2018 № </w:t>
      </w:r>
      <w:r w:rsidR="005E67D2" w:rsidRPr="007726AC">
        <w:rPr>
          <w:sz w:val="28"/>
          <w:szCs w:val="28"/>
        </w:rPr>
        <w:t>86</w:t>
      </w:r>
      <w:r w:rsidRPr="007726AC">
        <w:rPr>
          <w:sz w:val="28"/>
          <w:szCs w:val="28"/>
        </w:rPr>
        <w:t xml:space="preserve"> и учтены</w:t>
      </w:r>
      <w:r w:rsidRPr="007726AC">
        <w:rPr>
          <w:bCs/>
          <w:sz w:val="28"/>
          <w:szCs w:val="28"/>
        </w:rPr>
        <w:t xml:space="preserve"> </w:t>
      </w:r>
      <w:r w:rsidRPr="007726AC">
        <w:rPr>
          <w:rFonts w:eastAsia="Calibri"/>
          <w:color w:val="000000"/>
          <w:sz w:val="28"/>
          <w:szCs w:val="28"/>
          <w:lang w:eastAsia="en-US"/>
        </w:rPr>
        <w:t xml:space="preserve">в размере </w:t>
      </w:r>
      <w:r w:rsidR="005E67D2" w:rsidRPr="007726AC">
        <w:rPr>
          <w:sz w:val="28"/>
          <w:szCs w:val="28"/>
        </w:rPr>
        <w:t>3,504</w:t>
      </w:r>
      <w:r w:rsidRPr="007726AC">
        <w:rPr>
          <w:sz w:val="28"/>
          <w:szCs w:val="28"/>
        </w:rPr>
        <w:t xml:space="preserve"> тыс. Гкал, в том числе на период</w:t>
      </w:r>
      <w:r w:rsidRPr="007726AC">
        <w:rPr>
          <w:rFonts w:eastAsia="Calibri"/>
          <w:color w:val="000000"/>
          <w:sz w:val="28"/>
          <w:szCs w:val="28"/>
          <w:lang w:eastAsia="en-US"/>
        </w:rPr>
        <w:t xml:space="preserve"> календарной разбивки:</w:t>
      </w:r>
    </w:p>
    <w:p w:rsidR="00FE6C8E" w:rsidRPr="007726AC" w:rsidRDefault="00FE6C8E" w:rsidP="00964558">
      <w:pPr>
        <w:ind w:right="140" w:firstLine="851"/>
        <w:jc w:val="both"/>
        <w:rPr>
          <w:color w:val="000000"/>
          <w:sz w:val="28"/>
          <w:szCs w:val="28"/>
          <w:lang w:eastAsia="en-US"/>
        </w:rPr>
      </w:pPr>
      <w:r w:rsidRPr="007726AC">
        <w:rPr>
          <w:color w:val="000000"/>
          <w:sz w:val="28"/>
          <w:szCs w:val="28"/>
          <w:lang w:eastAsia="en-US"/>
        </w:rPr>
        <w:t>- с 01.01.202</w:t>
      </w:r>
      <w:r w:rsidR="007F3450" w:rsidRPr="007726AC">
        <w:rPr>
          <w:color w:val="000000"/>
          <w:sz w:val="28"/>
          <w:szCs w:val="28"/>
          <w:lang w:eastAsia="en-US"/>
        </w:rPr>
        <w:t>1</w:t>
      </w:r>
      <w:r w:rsidRPr="007726AC">
        <w:rPr>
          <w:color w:val="000000"/>
          <w:sz w:val="28"/>
          <w:szCs w:val="28"/>
          <w:lang w:eastAsia="en-US"/>
        </w:rPr>
        <w:t xml:space="preserve"> по 30.06.202</w:t>
      </w:r>
      <w:r w:rsidR="007F3450" w:rsidRPr="007726AC">
        <w:rPr>
          <w:color w:val="000000"/>
          <w:sz w:val="28"/>
          <w:szCs w:val="28"/>
          <w:lang w:eastAsia="en-US"/>
        </w:rPr>
        <w:t>1</w:t>
      </w:r>
      <w:r w:rsidRPr="007726AC">
        <w:rPr>
          <w:color w:val="000000"/>
          <w:sz w:val="28"/>
          <w:szCs w:val="28"/>
          <w:lang w:eastAsia="en-US"/>
        </w:rPr>
        <w:t xml:space="preserve"> – </w:t>
      </w:r>
      <w:r w:rsidR="005E67D2" w:rsidRPr="007726AC">
        <w:rPr>
          <w:color w:val="000000"/>
          <w:sz w:val="28"/>
          <w:szCs w:val="28"/>
          <w:lang w:eastAsia="en-US"/>
        </w:rPr>
        <w:t>2,102</w:t>
      </w:r>
      <w:r w:rsidRPr="007726AC">
        <w:rPr>
          <w:color w:val="000000"/>
          <w:sz w:val="28"/>
          <w:szCs w:val="28"/>
          <w:lang w:eastAsia="en-US"/>
        </w:rPr>
        <w:t xml:space="preserve"> тыс. Гкал;</w:t>
      </w:r>
    </w:p>
    <w:p w:rsidR="00FE6C8E" w:rsidRPr="007726AC" w:rsidRDefault="00FE6C8E" w:rsidP="00964558">
      <w:pPr>
        <w:ind w:right="140" w:firstLine="851"/>
        <w:jc w:val="both"/>
        <w:rPr>
          <w:color w:val="000000"/>
          <w:sz w:val="28"/>
          <w:szCs w:val="28"/>
          <w:lang w:eastAsia="en-US"/>
        </w:rPr>
      </w:pPr>
      <w:r w:rsidRPr="007726AC">
        <w:rPr>
          <w:color w:val="000000"/>
          <w:sz w:val="28"/>
          <w:szCs w:val="28"/>
          <w:lang w:eastAsia="en-US"/>
        </w:rPr>
        <w:t xml:space="preserve">- </w:t>
      </w:r>
      <w:r w:rsidRPr="007726AC">
        <w:rPr>
          <w:color w:val="000000"/>
          <w:sz w:val="28"/>
          <w:szCs w:val="28"/>
          <w:lang w:val="en-US" w:eastAsia="en-US"/>
        </w:rPr>
        <w:t>c</w:t>
      </w:r>
      <w:r w:rsidRPr="007726AC">
        <w:rPr>
          <w:color w:val="000000"/>
          <w:sz w:val="28"/>
          <w:szCs w:val="28"/>
          <w:lang w:eastAsia="en-US"/>
        </w:rPr>
        <w:t xml:space="preserve"> 01.07.202</w:t>
      </w:r>
      <w:r w:rsidR="007F3450" w:rsidRPr="007726AC">
        <w:rPr>
          <w:color w:val="000000"/>
          <w:sz w:val="28"/>
          <w:szCs w:val="28"/>
          <w:lang w:eastAsia="en-US"/>
        </w:rPr>
        <w:t>1</w:t>
      </w:r>
      <w:r w:rsidRPr="007726AC">
        <w:rPr>
          <w:color w:val="000000"/>
          <w:sz w:val="28"/>
          <w:szCs w:val="28"/>
          <w:lang w:eastAsia="en-US"/>
        </w:rPr>
        <w:t xml:space="preserve"> по 31.12.202</w:t>
      </w:r>
      <w:r w:rsidR="007F3450" w:rsidRPr="007726AC">
        <w:rPr>
          <w:color w:val="000000"/>
          <w:sz w:val="28"/>
          <w:szCs w:val="28"/>
          <w:lang w:eastAsia="en-US"/>
        </w:rPr>
        <w:t>1</w:t>
      </w:r>
      <w:r w:rsidRPr="007726AC">
        <w:rPr>
          <w:color w:val="000000"/>
          <w:sz w:val="28"/>
          <w:szCs w:val="28"/>
          <w:lang w:eastAsia="en-US"/>
        </w:rPr>
        <w:t xml:space="preserve"> –</w:t>
      </w:r>
      <w:r w:rsidRPr="007726AC">
        <w:rPr>
          <w:sz w:val="28"/>
          <w:szCs w:val="28"/>
          <w:lang w:eastAsia="en-US"/>
        </w:rPr>
        <w:t xml:space="preserve"> </w:t>
      </w:r>
      <w:r w:rsidR="005E67D2" w:rsidRPr="007726AC">
        <w:rPr>
          <w:sz w:val="28"/>
          <w:szCs w:val="28"/>
          <w:lang w:eastAsia="en-US"/>
        </w:rPr>
        <w:t>1,402</w:t>
      </w:r>
      <w:r w:rsidRPr="007726AC">
        <w:rPr>
          <w:color w:val="000000"/>
          <w:sz w:val="28"/>
          <w:szCs w:val="28"/>
          <w:lang w:eastAsia="en-US"/>
        </w:rPr>
        <w:t xml:space="preserve"> тыс. Гкал.</w:t>
      </w:r>
    </w:p>
    <w:p w:rsidR="007F3450" w:rsidRPr="007726AC" w:rsidRDefault="007F3450" w:rsidP="00964558">
      <w:pPr>
        <w:ind w:right="140" w:firstLine="851"/>
        <w:jc w:val="both"/>
        <w:rPr>
          <w:color w:val="000000"/>
          <w:sz w:val="28"/>
          <w:szCs w:val="28"/>
          <w:lang w:eastAsia="en-US"/>
        </w:rPr>
      </w:pPr>
    </w:p>
    <w:p w:rsidR="001D146D" w:rsidRPr="007726AC" w:rsidRDefault="00BD4C64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lastRenderedPageBreak/>
        <w:t>е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) 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7726AC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EF7657" w:rsidRPr="007726AC" w:rsidRDefault="00EF7657" w:rsidP="00964558">
      <w:pPr>
        <w:ind w:right="140" w:firstLine="850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Удельный расход условного топлива при производстве тепловой энергии </w:t>
      </w:r>
      <w:r w:rsidR="005E67D2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sz w:val="28"/>
          <w:szCs w:val="28"/>
        </w:rPr>
        <w:t xml:space="preserve"> на отпущенную тепловую энергию установлен в приложении № 2 к постановлению </w:t>
      </w:r>
      <w:r w:rsidRPr="007726AC">
        <w:rPr>
          <w:bCs/>
          <w:sz w:val="28"/>
          <w:szCs w:val="28"/>
        </w:rPr>
        <w:t xml:space="preserve">службы по тарифам Астраханской области </w:t>
      </w:r>
      <w:r w:rsidR="00D26C99" w:rsidRPr="007726AC">
        <w:rPr>
          <w:sz w:val="28"/>
          <w:szCs w:val="28"/>
        </w:rPr>
        <w:t xml:space="preserve">от </w:t>
      </w:r>
      <w:r w:rsidR="005E67D2" w:rsidRPr="007726AC">
        <w:rPr>
          <w:sz w:val="28"/>
          <w:szCs w:val="28"/>
        </w:rPr>
        <w:t>07</w:t>
      </w:r>
      <w:r w:rsidR="00D26C99" w:rsidRPr="007726AC">
        <w:rPr>
          <w:sz w:val="28"/>
          <w:szCs w:val="28"/>
        </w:rPr>
        <w:t>.1</w:t>
      </w:r>
      <w:r w:rsidR="005E67D2" w:rsidRPr="007726AC">
        <w:rPr>
          <w:sz w:val="28"/>
          <w:szCs w:val="28"/>
        </w:rPr>
        <w:t>2</w:t>
      </w:r>
      <w:r w:rsidR="00D26C99" w:rsidRPr="007726AC">
        <w:rPr>
          <w:sz w:val="28"/>
          <w:szCs w:val="28"/>
        </w:rPr>
        <w:t xml:space="preserve">.2018 </w:t>
      </w:r>
      <w:r w:rsidR="00BF2735" w:rsidRPr="007726AC">
        <w:rPr>
          <w:sz w:val="28"/>
          <w:szCs w:val="28"/>
        </w:rPr>
        <w:t xml:space="preserve">№ </w:t>
      </w:r>
      <w:r w:rsidR="005E67D2" w:rsidRPr="007726AC">
        <w:rPr>
          <w:sz w:val="28"/>
          <w:szCs w:val="28"/>
        </w:rPr>
        <w:t>86</w:t>
      </w:r>
      <w:r w:rsidRPr="007726AC">
        <w:rPr>
          <w:bCs/>
          <w:sz w:val="28"/>
          <w:szCs w:val="28"/>
        </w:rPr>
        <w:t xml:space="preserve"> в размере </w:t>
      </w:r>
      <w:r w:rsidR="00BF2735" w:rsidRPr="007726AC">
        <w:rPr>
          <w:sz w:val="28"/>
          <w:szCs w:val="28"/>
          <w:lang w:eastAsia="en-US"/>
        </w:rPr>
        <w:t>16</w:t>
      </w:r>
      <w:r w:rsidR="005E67D2" w:rsidRPr="007726AC">
        <w:rPr>
          <w:sz w:val="28"/>
          <w:szCs w:val="28"/>
          <w:lang w:eastAsia="en-US"/>
        </w:rPr>
        <w:t>7</w:t>
      </w:r>
      <w:r w:rsidR="00BF2735" w:rsidRPr="007726AC">
        <w:rPr>
          <w:sz w:val="28"/>
          <w:szCs w:val="28"/>
          <w:lang w:eastAsia="en-US"/>
        </w:rPr>
        <w:t>,</w:t>
      </w:r>
      <w:r w:rsidR="005E67D2" w:rsidRPr="007726AC">
        <w:rPr>
          <w:sz w:val="28"/>
          <w:szCs w:val="28"/>
          <w:lang w:eastAsia="en-US"/>
        </w:rPr>
        <w:t>72</w:t>
      </w:r>
      <w:r w:rsidRPr="007726AC">
        <w:rPr>
          <w:sz w:val="28"/>
          <w:szCs w:val="28"/>
          <w:lang w:eastAsia="en-US"/>
        </w:rPr>
        <w:t xml:space="preserve"> кг у. т. /Гкал,</w:t>
      </w:r>
      <w:r w:rsidRPr="007726AC">
        <w:rPr>
          <w:sz w:val="28"/>
          <w:szCs w:val="28"/>
        </w:rPr>
        <w:t xml:space="preserve"> в том числе на период календарной разбивки:</w:t>
      </w:r>
    </w:p>
    <w:p w:rsidR="00EF7657" w:rsidRPr="007726AC" w:rsidRDefault="00EF7657" w:rsidP="00964558">
      <w:pPr>
        <w:ind w:right="140" w:firstLine="850"/>
        <w:jc w:val="both"/>
        <w:rPr>
          <w:sz w:val="28"/>
          <w:szCs w:val="28"/>
          <w:lang w:eastAsia="en-US"/>
        </w:rPr>
      </w:pPr>
      <w:r w:rsidRPr="007726AC">
        <w:rPr>
          <w:sz w:val="28"/>
          <w:szCs w:val="28"/>
        </w:rPr>
        <w:t xml:space="preserve">- </w:t>
      </w:r>
      <w:r w:rsidRPr="007726AC">
        <w:rPr>
          <w:color w:val="000000"/>
          <w:sz w:val="28"/>
          <w:szCs w:val="28"/>
          <w:lang w:eastAsia="en-US"/>
        </w:rPr>
        <w:t>с 01.01.202</w:t>
      </w:r>
      <w:r w:rsidR="007F3450" w:rsidRPr="007726AC">
        <w:rPr>
          <w:color w:val="000000"/>
          <w:sz w:val="28"/>
          <w:szCs w:val="28"/>
          <w:lang w:eastAsia="en-US"/>
        </w:rPr>
        <w:t>1</w:t>
      </w:r>
      <w:r w:rsidRPr="007726AC">
        <w:rPr>
          <w:color w:val="000000"/>
          <w:sz w:val="28"/>
          <w:szCs w:val="28"/>
          <w:lang w:eastAsia="en-US"/>
        </w:rPr>
        <w:t xml:space="preserve"> по 30.06.202</w:t>
      </w:r>
      <w:r w:rsidR="007F3450" w:rsidRPr="007726AC">
        <w:rPr>
          <w:color w:val="000000"/>
          <w:sz w:val="28"/>
          <w:szCs w:val="28"/>
          <w:lang w:eastAsia="en-US"/>
        </w:rPr>
        <w:t>1</w:t>
      </w:r>
      <w:r w:rsidRPr="007726AC">
        <w:rPr>
          <w:color w:val="000000"/>
          <w:sz w:val="28"/>
          <w:szCs w:val="28"/>
          <w:lang w:eastAsia="en-US"/>
        </w:rPr>
        <w:t xml:space="preserve"> – </w:t>
      </w:r>
      <w:r w:rsidR="00BF2735" w:rsidRPr="007726AC">
        <w:rPr>
          <w:sz w:val="28"/>
          <w:szCs w:val="28"/>
          <w:lang w:eastAsia="en-US"/>
        </w:rPr>
        <w:t>16</w:t>
      </w:r>
      <w:r w:rsidR="005E67D2" w:rsidRPr="007726AC">
        <w:rPr>
          <w:sz w:val="28"/>
          <w:szCs w:val="28"/>
          <w:lang w:eastAsia="en-US"/>
        </w:rPr>
        <w:t>7</w:t>
      </w:r>
      <w:r w:rsidR="00BF2735" w:rsidRPr="007726AC">
        <w:rPr>
          <w:sz w:val="28"/>
          <w:szCs w:val="28"/>
          <w:lang w:eastAsia="en-US"/>
        </w:rPr>
        <w:t>,</w:t>
      </w:r>
      <w:r w:rsidR="005E67D2" w:rsidRPr="007726AC">
        <w:rPr>
          <w:sz w:val="28"/>
          <w:szCs w:val="28"/>
          <w:lang w:eastAsia="en-US"/>
        </w:rPr>
        <w:t>72</w:t>
      </w:r>
      <w:r w:rsidR="00BF2735" w:rsidRPr="007726AC">
        <w:rPr>
          <w:sz w:val="28"/>
          <w:szCs w:val="28"/>
          <w:lang w:eastAsia="en-US"/>
        </w:rPr>
        <w:t xml:space="preserve"> </w:t>
      </w:r>
      <w:r w:rsidRPr="007726AC">
        <w:rPr>
          <w:sz w:val="28"/>
          <w:szCs w:val="28"/>
          <w:lang w:eastAsia="en-US"/>
        </w:rPr>
        <w:t>кг у. т. /Гкал;</w:t>
      </w:r>
    </w:p>
    <w:p w:rsidR="00EF7657" w:rsidRPr="007726AC" w:rsidRDefault="00EF7657" w:rsidP="00964558">
      <w:pPr>
        <w:ind w:right="140" w:firstLine="850"/>
        <w:jc w:val="both"/>
        <w:rPr>
          <w:sz w:val="28"/>
          <w:szCs w:val="28"/>
          <w:lang w:eastAsia="en-US"/>
        </w:rPr>
      </w:pPr>
      <w:r w:rsidRPr="007726AC">
        <w:rPr>
          <w:sz w:val="28"/>
          <w:szCs w:val="28"/>
          <w:lang w:eastAsia="en-US"/>
        </w:rPr>
        <w:t xml:space="preserve">- </w:t>
      </w:r>
      <w:r w:rsidRPr="007726AC">
        <w:rPr>
          <w:color w:val="000000"/>
          <w:sz w:val="28"/>
          <w:szCs w:val="28"/>
          <w:lang w:val="en-US" w:eastAsia="en-US"/>
        </w:rPr>
        <w:t>c</w:t>
      </w:r>
      <w:r w:rsidRPr="007726AC">
        <w:rPr>
          <w:color w:val="000000"/>
          <w:sz w:val="28"/>
          <w:szCs w:val="28"/>
          <w:lang w:eastAsia="en-US"/>
        </w:rPr>
        <w:t xml:space="preserve"> 01.07.202</w:t>
      </w:r>
      <w:r w:rsidR="007F3450" w:rsidRPr="007726AC">
        <w:rPr>
          <w:color w:val="000000"/>
          <w:sz w:val="28"/>
          <w:szCs w:val="28"/>
          <w:lang w:eastAsia="en-US"/>
        </w:rPr>
        <w:t>1</w:t>
      </w:r>
      <w:r w:rsidRPr="007726AC">
        <w:rPr>
          <w:color w:val="000000"/>
          <w:sz w:val="28"/>
          <w:szCs w:val="28"/>
          <w:lang w:eastAsia="en-US"/>
        </w:rPr>
        <w:t xml:space="preserve"> по 31.12.202</w:t>
      </w:r>
      <w:r w:rsidR="007F3450" w:rsidRPr="007726AC">
        <w:rPr>
          <w:color w:val="000000"/>
          <w:sz w:val="28"/>
          <w:szCs w:val="28"/>
          <w:lang w:eastAsia="en-US"/>
        </w:rPr>
        <w:t>1</w:t>
      </w:r>
      <w:r w:rsidRPr="007726AC">
        <w:rPr>
          <w:color w:val="000000"/>
          <w:sz w:val="28"/>
          <w:szCs w:val="28"/>
          <w:lang w:eastAsia="en-US"/>
        </w:rPr>
        <w:t xml:space="preserve"> – </w:t>
      </w:r>
      <w:r w:rsidR="00BF2735" w:rsidRPr="007726AC">
        <w:rPr>
          <w:sz w:val="28"/>
          <w:szCs w:val="28"/>
          <w:lang w:eastAsia="en-US"/>
        </w:rPr>
        <w:t>16</w:t>
      </w:r>
      <w:r w:rsidR="005E67D2" w:rsidRPr="007726AC">
        <w:rPr>
          <w:sz w:val="28"/>
          <w:szCs w:val="28"/>
          <w:lang w:eastAsia="en-US"/>
        </w:rPr>
        <w:t>7</w:t>
      </w:r>
      <w:r w:rsidR="00BF2735" w:rsidRPr="007726AC">
        <w:rPr>
          <w:sz w:val="28"/>
          <w:szCs w:val="28"/>
          <w:lang w:eastAsia="en-US"/>
        </w:rPr>
        <w:t>,</w:t>
      </w:r>
      <w:r w:rsidR="005E67D2" w:rsidRPr="007726AC">
        <w:rPr>
          <w:sz w:val="28"/>
          <w:szCs w:val="28"/>
          <w:lang w:eastAsia="en-US"/>
        </w:rPr>
        <w:t>72</w:t>
      </w:r>
      <w:r w:rsidRPr="007726AC">
        <w:rPr>
          <w:sz w:val="28"/>
          <w:szCs w:val="28"/>
          <w:lang w:eastAsia="en-US"/>
        </w:rPr>
        <w:t xml:space="preserve"> кг у. т. /Гкал.</w:t>
      </w:r>
    </w:p>
    <w:p w:rsidR="00801D4E" w:rsidRPr="007726AC" w:rsidRDefault="00801D4E" w:rsidP="00964558">
      <w:pPr>
        <w:ind w:right="140" w:firstLine="850"/>
        <w:jc w:val="both"/>
        <w:rPr>
          <w:sz w:val="28"/>
          <w:szCs w:val="28"/>
          <w:lang w:eastAsia="en-US"/>
        </w:rPr>
      </w:pPr>
    </w:p>
    <w:p w:rsidR="001D146D" w:rsidRPr="007726AC" w:rsidRDefault="00BD4C64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ж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) Нормативы запасов топлива на источник</w:t>
      </w:r>
      <w:r w:rsidR="00853B86" w:rsidRPr="007726AC">
        <w:rPr>
          <w:rFonts w:eastAsia="Calibri"/>
          <w:sz w:val="28"/>
          <w:szCs w:val="28"/>
          <w:u w:val="single"/>
          <w:lang w:eastAsia="en-US"/>
        </w:rPr>
        <w:t>е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 xml:space="preserve"> тепловой энергии, учтенные при расчете необходимой валовой выручки:</w:t>
      </w:r>
    </w:p>
    <w:p w:rsidR="006C161F" w:rsidRPr="007726AC" w:rsidRDefault="006C161F" w:rsidP="00964558">
      <w:pPr>
        <w:widowControl w:val="0"/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7726AC">
        <w:rPr>
          <w:rFonts w:eastAsia="Calibri"/>
          <w:sz w:val="28"/>
          <w:szCs w:val="28"/>
          <w:lang w:eastAsia="en-US"/>
        </w:rPr>
        <w:t>Нормативы запасов топлива на источник</w:t>
      </w:r>
      <w:r w:rsidR="00AD5D7C" w:rsidRPr="007726AC">
        <w:rPr>
          <w:rFonts w:eastAsia="Calibri"/>
          <w:sz w:val="28"/>
          <w:szCs w:val="28"/>
          <w:lang w:eastAsia="en-US"/>
        </w:rPr>
        <w:t>е</w:t>
      </w:r>
      <w:r w:rsidR="00964C24" w:rsidRPr="007726AC">
        <w:rPr>
          <w:rFonts w:eastAsia="Calibri"/>
          <w:sz w:val="28"/>
          <w:szCs w:val="28"/>
          <w:lang w:eastAsia="en-US"/>
        </w:rPr>
        <w:t xml:space="preserve"> </w:t>
      </w:r>
      <w:r w:rsidRPr="007726AC">
        <w:rPr>
          <w:rFonts w:eastAsia="Calibri"/>
          <w:sz w:val="28"/>
          <w:szCs w:val="28"/>
          <w:lang w:eastAsia="en-US"/>
        </w:rPr>
        <w:t>тепловой</w:t>
      </w:r>
      <w:r w:rsidRPr="007726AC">
        <w:rPr>
          <w:sz w:val="28"/>
          <w:szCs w:val="28"/>
        </w:rPr>
        <w:t xml:space="preserve"> </w:t>
      </w:r>
      <w:r w:rsidR="00122828" w:rsidRPr="007726AC">
        <w:rPr>
          <w:sz w:val="28"/>
          <w:szCs w:val="28"/>
        </w:rPr>
        <w:t xml:space="preserve">энергии  </w:t>
      </w:r>
      <w:r w:rsidR="00AD5D7C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sz w:val="28"/>
          <w:szCs w:val="28"/>
        </w:rPr>
        <w:t xml:space="preserve"> </w:t>
      </w:r>
      <w:r w:rsidRPr="007726AC">
        <w:rPr>
          <w:rFonts w:eastAsia="Calibri"/>
          <w:sz w:val="28"/>
          <w:szCs w:val="28"/>
          <w:lang w:eastAsia="en-US"/>
        </w:rPr>
        <w:t>не учтены при расчете необходимой валовой выручки.</w:t>
      </w:r>
    </w:p>
    <w:p w:rsidR="00801D4E" w:rsidRPr="007726AC" w:rsidRDefault="00801D4E" w:rsidP="00964558">
      <w:pPr>
        <w:widowControl w:val="0"/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7726AC" w:rsidRDefault="00BD4C64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з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22828" w:rsidRPr="007726AC" w:rsidRDefault="00AD5D7C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="001D146D" w:rsidRPr="007726AC">
        <w:rPr>
          <w:sz w:val="28"/>
          <w:szCs w:val="28"/>
        </w:rPr>
        <w:t xml:space="preserve"> </w:t>
      </w:r>
      <w:r w:rsidR="00122828" w:rsidRPr="007726AC">
        <w:rPr>
          <w:sz w:val="28"/>
          <w:szCs w:val="28"/>
        </w:rPr>
        <w:t>не представлена у</w:t>
      </w:r>
      <w:r w:rsidR="00122828" w:rsidRPr="007726AC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</w:t>
      </w:r>
      <w:proofErr w:type="gramStart"/>
      <w:r w:rsidR="00122828" w:rsidRPr="007726AC">
        <w:rPr>
          <w:rFonts w:eastAsia="Calibri"/>
          <w:sz w:val="28"/>
          <w:szCs w:val="28"/>
          <w:lang w:eastAsia="en-US"/>
        </w:rPr>
        <w:t>связи</w:t>
      </w:r>
      <w:proofErr w:type="gramEnd"/>
      <w:r w:rsidR="00122828" w:rsidRPr="007726AC">
        <w:rPr>
          <w:rFonts w:eastAsia="Calibri"/>
          <w:sz w:val="28"/>
          <w:szCs w:val="28"/>
          <w:lang w:eastAsia="en-US"/>
        </w:rPr>
        <w:t xml:space="preserve">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801D4E" w:rsidRPr="007726AC" w:rsidRDefault="00801D4E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7726AC" w:rsidRDefault="00BD4C64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и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) Объем незавершенных капитальных вложений:</w:t>
      </w:r>
    </w:p>
    <w:p w:rsidR="001D146D" w:rsidRPr="007726AC" w:rsidRDefault="001D146D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7726AC" w:rsidRDefault="00AD5D7C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="001D146D" w:rsidRPr="007726AC">
        <w:rPr>
          <w:sz w:val="28"/>
          <w:szCs w:val="28"/>
        </w:rPr>
        <w:t xml:space="preserve"> не представлена у</w:t>
      </w:r>
      <w:r w:rsidR="001D146D" w:rsidRPr="007726AC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</w:t>
      </w:r>
      <w:proofErr w:type="gramStart"/>
      <w:r w:rsidR="001D146D" w:rsidRPr="007726AC">
        <w:rPr>
          <w:rFonts w:eastAsia="Calibri"/>
          <w:sz w:val="28"/>
          <w:szCs w:val="28"/>
          <w:lang w:eastAsia="en-US"/>
        </w:rPr>
        <w:t>связи</w:t>
      </w:r>
      <w:proofErr w:type="gramEnd"/>
      <w:r w:rsidR="001D146D" w:rsidRPr="007726AC">
        <w:rPr>
          <w:rFonts w:eastAsia="Calibri"/>
          <w:sz w:val="28"/>
          <w:szCs w:val="28"/>
          <w:lang w:eastAsia="en-US"/>
        </w:rPr>
        <w:t xml:space="preserve"> с чем информация об объемах незавершенных капитальных</w:t>
      </w:r>
      <w:r w:rsidR="004F0CA9" w:rsidRPr="007726AC">
        <w:rPr>
          <w:rFonts w:eastAsia="Calibri"/>
          <w:sz w:val="28"/>
          <w:szCs w:val="28"/>
          <w:lang w:eastAsia="en-US"/>
        </w:rPr>
        <w:t xml:space="preserve"> вложений</w:t>
      </w:r>
      <w:r w:rsidR="001D146D" w:rsidRPr="007726AC">
        <w:rPr>
          <w:rFonts w:eastAsia="Calibri"/>
          <w:sz w:val="28"/>
          <w:szCs w:val="28"/>
          <w:lang w:eastAsia="en-US"/>
        </w:rPr>
        <w:t xml:space="preserve"> </w:t>
      </w:r>
      <w:r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="001D146D" w:rsidRPr="007726AC">
        <w:rPr>
          <w:sz w:val="28"/>
          <w:szCs w:val="28"/>
        </w:rPr>
        <w:t xml:space="preserve"> отсутствует</w:t>
      </w:r>
      <w:r w:rsidR="001D146D" w:rsidRPr="007726AC">
        <w:rPr>
          <w:rFonts w:eastAsia="Calibri"/>
          <w:sz w:val="28"/>
          <w:szCs w:val="28"/>
          <w:lang w:eastAsia="en-US"/>
        </w:rPr>
        <w:t>.</w:t>
      </w:r>
    </w:p>
    <w:p w:rsidR="00801D4E" w:rsidRPr="007726AC" w:rsidRDefault="00801D4E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7726AC" w:rsidRDefault="00BD4C64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к</w:t>
      </w:r>
      <w:r w:rsidR="001D146D" w:rsidRPr="007726AC">
        <w:rPr>
          <w:rFonts w:eastAsia="Calibri"/>
          <w:sz w:val="28"/>
          <w:szCs w:val="28"/>
          <w:u w:val="single"/>
          <w:lang w:eastAsia="en-US"/>
        </w:rPr>
        <w:t>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40302A" w:rsidRPr="007726AC" w:rsidRDefault="0040302A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7726AC">
        <w:rPr>
          <w:rFonts w:eastAsia="Calibri"/>
          <w:sz w:val="28"/>
          <w:szCs w:val="28"/>
          <w:lang w:eastAsia="en-US"/>
        </w:rPr>
        <w:lastRenderedPageBreak/>
        <w:t xml:space="preserve">Учитывая, что при государственном регулировании тарифов на тепловую энергию (мощность) </w:t>
      </w:r>
      <w:r w:rsidR="00AD5D7C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sz w:val="28"/>
          <w:szCs w:val="28"/>
        </w:rPr>
        <w:t xml:space="preserve"> </w:t>
      </w:r>
      <w:r w:rsidRPr="007726AC">
        <w:rPr>
          <w:rFonts w:eastAsia="Calibri"/>
          <w:sz w:val="28"/>
          <w:szCs w:val="28"/>
          <w:lang w:eastAsia="en-US"/>
        </w:rPr>
        <w:t>на 20</w:t>
      </w:r>
      <w:r w:rsidR="00612C83" w:rsidRPr="007726AC">
        <w:rPr>
          <w:rFonts w:eastAsia="Calibri"/>
          <w:sz w:val="28"/>
          <w:szCs w:val="28"/>
          <w:lang w:eastAsia="en-US"/>
        </w:rPr>
        <w:t>2</w:t>
      </w:r>
      <w:r w:rsidR="007F3450" w:rsidRPr="007726AC">
        <w:rPr>
          <w:rFonts w:eastAsia="Calibri"/>
          <w:sz w:val="28"/>
          <w:szCs w:val="28"/>
          <w:lang w:eastAsia="en-US"/>
        </w:rPr>
        <w:t>1</w:t>
      </w:r>
      <w:r w:rsidRPr="007726AC">
        <w:rPr>
          <w:rFonts w:eastAsia="Calibri"/>
          <w:sz w:val="28"/>
          <w:szCs w:val="28"/>
          <w:lang w:eastAsia="en-US"/>
        </w:rPr>
        <w:t xml:space="preserve"> год </w:t>
      </w:r>
      <w:r w:rsidR="002740B4" w:rsidRPr="007726AC">
        <w:rPr>
          <w:rFonts w:eastAsia="Calibri"/>
          <w:sz w:val="28"/>
          <w:szCs w:val="28"/>
          <w:lang w:eastAsia="en-US"/>
        </w:rPr>
        <w:t xml:space="preserve">не </w:t>
      </w:r>
      <w:r w:rsidRPr="007726AC">
        <w:rPr>
          <w:rFonts w:eastAsia="Calibri"/>
          <w:sz w:val="28"/>
          <w:szCs w:val="28"/>
          <w:lang w:eastAsia="en-US"/>
        </w:rPr>
        <w:t>применяется метод обеспечения доходности инвестированного капитала</w:t>
      </w:r>
      <w:r w:rsidR="002740B4" w:rsidRPr="007726AC">
        <w:rPr>
          <w:rFonts w:eastAsia="Calibri"/>
          <w:sz w:val="28"/>
          <w:szCs w:val="28"/>
          <w:lang w:eastAsia="en-US"/>
        </w:rPr>
        <w:t xml:space="preserve"> </w:t>
      </w:r>
      <w:r w:rsidRPr="007726AC">
        <w:rPr>
          <w:rFonts w:eastAsia="Calibri"/>
          <w:sz w:val="28"/>
          <w:szCs w:val="28"/>
          <w:lang w:eastAsia="en-US"/>
        </w:rPr>
        <w:t>перечень параметров, учитываемых при корректировке необходимой валовой выручки регулируемой организации</w:t>
      </w:r>
      <w:r w:rsidR="00247776" w:rsidRPr="007726AC">
        <w:rPr>
          <w:rFonts w:eastAsia="Calibri"/>
          <w:sz w:val="28"/>
          <w:szCs w:val="28"/>
          <w:lang w:eastAsia="en-US"/>
        </w:rPr>
        <w:t>,</w:t>
      </w:r>
      <w:r w:rsidRPr="007726AC">
        <w:rPr>
          <w:rFonts w:eastAsia="Calibri"/>
          <w:sz w:val="28"/>
          <w:szCs w:val="28"/>
          <w:lang w:eastAsia="en-US"/>
        </w:rPr>
        <w:t xml:space="preserve"> не приводится. </w:t>
      </w:r>
    </w:p>
    <w:p w:rsidR="00ED4FAE" w:rsidRPr="007726AC" w:rsidRDefault="00ED4FAE" w:rsidP="00964558">
      <w:pPr>
        <w:tabs>
          <w:tab w:val="left" w:pos="709"/>
          <w:tab w:val="left" w:pos="1134"/>
        </w:tabs>
        <w:ind w:right="140" w:firstLine="851"/>
        <w:jc w:val="both"/>
        <w:rPr>
          <w:bCs/>
          <w:sz w:val="28"/>
          <w:szCs w:val="28"/>
        </w:rPr>
      </w:pPr>
      <w:r w:rsidRPr="007726AC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A4240A" w:rsidRPr="007726AC" w:rsidRDefault="00ED4FAE" w:rsidP="00964558">
      <w:pPr>
        <w:pStyle w:val="a4"/>
        <w:tabs>
          <w:tab w:val="left" w:pos="9000"/>
        </w:tabs>
        <w:spacing w:after="0"/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С результатами экспертного заключения и проектом постановления специалисты </w:t>
      </w:r>
      <w:r w:rsidR="00B40AB7" w:rsidRPr="007726AC">
        <w:rPr>
          <w:sz w:val="28"/>
          <w:szCs w:val="28"/>
        </w:rPr>
        <w:t>регулируемой</w:t>
      </w:r>
      <w:r w:rsidRPr="007726AC">
        <w:rPr>
          <w:sz w:val="28"/>
          <w:szCs w:val="28"/>
        </w:rPr>
        <w:t xml:space="preserve"> организации ознакомлены</w:t>
      </w:r>
      <w:r w:rsidR="00127684" w:rsidRPr="007726AC">
        <w:rPr>
          <w:sz w:val="28"/>
          <w:szCs w:val="28"/>
        </w:rPr>
        <w:t xml:space="preserve"> </w:t>
      </w:r>
      <w:r w:rsidR="00786023">
        <w:rPr>
          <w:sz w:val="28"/>
          <w:szCs w:val="28"/>
        </w:rPr>
        <w:t>14</w:t>
      </w:r>
      <w:r w:rsidR="007F3450" w:rsidRPr="007726AC">
        <w:rPr>
          <w:sz w:val="28"/>
          <w:szCs w:val="28"/>
        </w:rPr>
        <w:t>.</w:t>
      </w:r>
      <w:r w:rsidR="00947D63" w:rsidRPr="007726AC">
        <w:rPr>
          <w:sz w:val="28"/>
          <w:szCs w:val="28"/>
        </w:rPr>
        <w:t>1</w:t>
      </w:r>
      <w:r w:rsidR="007F3450" w:rsidRPr="007726AC">
        <w:rPr>
          <w:sz w:val="28"/>
          <w:szCs w:val="28"/>
        </w:rPr>
        <w:t>2</w:t>
      </w:r>
      <w:r w:rsidRPr="007726AC">
        <w:rPr>
          <w:sz w:val="28"/>
          <w:szCs w:val="28"/>
        </w:rPr>
        <w:t>.20</w:t>
      </w:r>
      <w:r w:rsidR="007F3450" w:rsidRPr="007726AC">
        <w:rPr>
          <w:sz w:val="28"/>
          <w:szCs w:val="28"/>
        </w:rPr>
        <w:t>20</w:t>
      </w:r>
      <w:r w:rsidRPr="007726AC">
        <w:rPr>
          <w:sz w:val="28"/>
          <w:szCs w:val="28"/>
        </w:rPr>
        <w:t>».</w:t>
      </w:r>
    </w:p>
    <w:p w:rsidR="00996D15" w:rsidRPr="007726AC" w:rsidRDefault="00ED4FAE" w:rsidP="00964558">
      <w:pPr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Уполномоченный по делу огласил проект постановления.</w:t>
      </w:r>
    </w:p>
    <w:p w:rsidR="00801D4E" w:rsidRPr="007726AC" w:rsidRDefault="00801D4E" w:rsidP="00964558">
      <w:pPr>
        <w:ind w:right="140"/>
        <w:rPr>
          <w:b/>
          <w:sz w:val="28"/>
          <w:szCs w:val="28"/>
        </w:rPr>
      </w:pPr>
    </w:p>
    <w:p w:rsidR="002578E5" w:rsidRPr="007726AC" w:rsidRDefault="00087748" w:rsidP="00964558">
      <w:pPr>
        <w:ind w:right="140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ВЫСТУПИЛИ:</w:t>
      </w:r>
    </w:p>
    <w:p w:rsidR="001D146D" w:rsidRPr="007726AC" w:rsidRDefault="00C3100F" w:rsidP="00964558">
      <w:pPr>
        <w:ind w:right="140" w:firstLine="851"/>
        <w:jc w:val="both"/>
        <w:rPr>
          <w:sz w:val="28"/>
          <w:szCs w:val="28"/>
        </w:rPr>
      </w:pPr>
      <w:r w:rsidRPr="007726AC">
        <w:rPr>
          <w:b/>
          <w:sz w:val="28"/>
          <w:szCs w:val="28"/>
        </w:rPr>
        <w:t>Степанищева О.В.</w:t>
      </w:r>
      <w:r w:rsidR="00084581" w:rsidRPr="007726AC">
        <w:rPr>
          <w:b/>
          <w:sz w:val="28"/>
          <w:szCs w:val="28"/>
        </w:rPr>
        <w:t>:</w:t>
      </w:r>
      <w:r w:rsidR="00ED4FAE" w:rsidRPr="007726AC">
        <w:rPr>
          <w:b/>
          <w:sz w:val="28"/>
          <w:szCs w:val="28"/>
        </w:rPr>
        <w:t xml:space="preserve"> </w:t>
      </w:r>
      <w:r w:rsidR="001D146D" w:rsidRPr="007726AC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D25FD4" w:rsidRPr="007726AC">
        <w:rPr>
          <w:sz w:val="28"/>
          <w:szCs w:val="28"/>
        </w:rPr>
        <w:t>скор</w:t>
      </w:r>
      <w:r w:rsidR="00084581" w:rsidRPr="007726AC">
        <w:rPr>
          <w:sz w:val="28"/>
          <w:szCs w:val="28"/>
        </w:rPr>
        <w:t>р</w:t>
      </w:r>
      <w:r w:rsidR="00D25FD4" w:rsidRPr="007726AC">
        <w:rPr>
          <w:sz w:val="28"/>
          <w:szCs w:val="28"/>
        </w:rPr>
        <w:t>ектированных</w:t>
      </w:r>
      <w:r w:rsidR="00ED4FAE" w:rsidRPr="007726AC">
        <w:rPr>
          <w:sz w:val="28"/>
          <w:szCs w:val="28"/>
        </w:rPr>
        <w:t xml:space="preserve"> </w:t>
      </w:r>
      <w:r w:rsidR="001D146D" w:rsidRPr="007726AC">
        <w:rPr>
          <w:sz w:val="28"/>
          <w:szCs w:val="28"/>
        </w:rPr>
        <w:t xml:space="preserve">тарифов на тепловую энергию (мощность), поставляемую потребителям </w:t>
      </w:r>
      <w:r w:rsidR="00AD5D7C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="001D146D" w:rsidRPr="007726AC">
        <w:rPr>
          <w:sz w:val="28"/>
          <w:szCs w:val="28"/>
        </w:rPr>
        <w:t>, в соответствии с расчетами, выполненными экспертной группой.</w:t>
      </w:r>
    </w:p>
    <w:p w:rsidR="00A4240A" w:rsidRPr="007726AC" w:rsidRDefault="001D146D" w:rsidP="00964558">
      <w:pPr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Голосовали: «За» - единогласно.</w:t>
      </w:r>
    </w:p>
    <w:p w:rsidR="009A7AD7" w:rsidRPr="007726AC" w:rsidRDefault="009A7AD7" w:rsidP="00964558">
      <w:pPr>
        <w:ind w:right="140" w:firstLine="851"/>
        <w:jc w:val="both"/>
        <w:rPr>
          <w:sz w:val="28"/>
          <w:szCs w:val="28"/>
        </w:rPr>
      </w:pPr>
    </w:p>
    <w:p w:rsidR="001D146D" w:rsidRPr="007726AC" w:rsidRDefault="001D146D" w:rsidP="00964558">
      <w:pPr>
        <w:pStyle w:val="a4"/>
        <w:spacing w:after="0"/>
        <w:ind w:right="140"/>
        <w:jc w:val="both"/>
        <w:rPr>
          <w:b/>
          <w:sz w:val="28"/>
          <w:szCs w:val="28"/>
        </w:rPr>
      </w:pPr>
      <w:r w:rsidRPr="007726AC">
        <w:rPr>
          <w:b/>
          <w:sz w:val="28"/>
          <w:szCs w:val="28"/>
        </w:rPr>
        <w:t>ПОСТАНОВИЛИ:</w:t>
      </w:r>
    </w:p>
    <w:p w:rsidR="00D83E48" w:rsidRPr="007726AC" w:rsidRDefault="00D83E48" w:rsidP="00964558">
      <w:pPr>
        <w:pStyle w:val="af"/>
        <w:tabs>
          <w:tab w:val="left" w:pos="-426"/>
        </w:tabs>
        <w:spacing w:after="0"/>
        <w:ind w:left="0"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1. Внести в постановление службы по тарифам Астраханской области от </w:t>
      </w:r>
      <w:r w:rsidR="00166A9C" w:rsidRPr="007726AC">
        <w:rPr>
          <w:sz w:val="28"/>
          <w:szCs w:val="28"/>
        </w:rPr>
        <w:t>07</w:t>
      </w:r>
      <w:r w:rsidRPr="007726AC">
        <w:rPr>
          <w:sz w:val="28"/>
          <w:szCs w:val="28"/>
        </w:rPr>
        <w:t>.1</w:t>
      </w:r>
      <w:r w:rsidR="00166A9C" w:rsidRPr="007726AC">
        <w:rPr>
          <w:sz w:val="28"/>
          <w:szCs w:val="28"/>
        </w:rPr>
        <w:t>2</w:t>
      </w:r>
      <w:r w:rsidRPr="007726AC">
        <w:rPr>
          <w:sz w:val="28"/>
          <w:szCs w:val="28"/>
        </w:rPr>
        <w:t xml:space="preserve">.2018 № </w:t>
      </w:r>
      <w:r w:rsidR="00166A9C" w:rsidRPr="007726AC">
        <w:rPr>
          <w:sz w:val="28"/>
          <w:szCs w:val="28"/>
        </w:rPr>
        <w:t>86</w:t>
      </w:r>
      <w:r w:rsidRPr="007726AC">
        <w:rPr>
          <w:sz w:val="28"/>
          <w:szCs w:val="28"/>
        </w:rPr>
        <w:t xml:space="preserve"> «О тарифах на тепловую энергию (мощность), поставляемую потребителям </w:t>
      </w:r>
      <w:r w:rsidR="00166A9C" w:rsidRPr="007726AC">
        <w:rPr>
          <w:color w:val="000000"/>
          <w:spacing w:val="-5"/>
          <w:sz w:val="28"/>
          <w:szCs w:val="28"/>
        </w:rPr>
        <w:t>МУП ЖКХ МО «Поселок Нижний Баскунчак» (ОГРН 1153022000185)</w:t>
      </w:r>
      <w:r w:rsidRPr="007726AC">
        <w:rPr>
          <w:sz w:val="28"/>
          <w:szCs w:val="28"/>
        </w:rPr>
        <w:t>» изменение, изложив приложение № 1 к постановлению в новой редакции согласно приложению к  постановлению.</w:t>
      </w:r>
    </w:p>
    <w:p w:rsidR="00D83E48" w:rsidRPr="007726AC" w:rsidRDefault="00D83E48" w:rsidP="00964558">
      <w:pPr>
        <w:pStyle w:val="af"/>
        <w:numPr>
          <w:ilvl w:val="0"/>
          <w:numId w:val="24"/>
        </w:numPr>
        <w:tabs>
          <w:tab w:val="left" w:pos="-426"/>
        </w:tabs>
        <w:spacing w:after="0"/>
        <w:ind w:left="0"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="00904498" w:rsidRPr="007726AC">
        <w:rPr>
          <w:sz w:val="28"/>
          <w:szCs w:val="28"/>
        </w:rPr>
        <w:t>06</w:t>
      </w:r>
      <w:r w:rsidRPr="007726AC">
        <w:rPr>
          <w:sz w:val="28"/>
          <w:szCs w:val="28"/>
        </w:rPr>
        <w:t>.1</w:t>
      </w:r>
      <w:r w:rsidR="00904498" w:rsidRPr="007726AC">
        <w:rPr>
          <w:sz w:val="28"/>
          <w:szCs w:val="28"/>
        </w:rPr>
        <w:t>2</w:t>
      </w:r>
      <w:r w:rsidRPr="007726AC">
        <w:rPr>
          <w:sz w:val="28"/>
          <w:szCs w:val="28"/>
        </w:rPr>
        <w:t>.2019 № </w:t>
      </w:r>
      <w:r w:rsidR="00904498" w:rsidRPr="007726AC">
        <w:rPr>
          <w:sz w:val="28"/>
          <w:szCs w:val="28"/>
        </w:rPr>
        <w:t>119</w:t>
      </w:r>
      <w:r w:rsidRPr="007726AC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="00904498" w:rsidRPr="007726AC">
        <w:rPr>
          <w:sz w:val="28"/>
          <w:szCs w:val="28"/>
        </w:rPr>
        <w:t>07</w:t>
      </w:r>
      <w:r w:rsidRPr="007726AC">
        <w:rPr>
          <w:sz w:val="28"/>
          <w:szCs w:val="28"/>
        </w:rPr>
        <w:t>.1</w:t>
      </w:r>
      <w:r w:rsidR="00904498" w:rsidRPr="007726AC">
        <w:rPr>
          <w:sz w:val="28"/>
          <w:szCs w:val="28"/>
        </w:rPr>
        <w:t>2</w:t>
      </w:r>
      <w:r w:rsidRPr="007726AC">
        <w:rPr>
          <w:sz w:val="28"/>
          <w:szCs w:val="28"/>
        </w:rPr>
        <w:t xml:space="preserve">.2018        </w:t>
      </w:r>
      <w:r w:rsidR="00A9153D" w:rsidRPr="007726AC">
        <w:rPr>
          <w:sz w:val="28"/>
          <w:szCs w:val="28"/>
        </w:rPr>
        <w:t xml:space="preserve">       </w:t>
      </w:r>
      <w:r w:rsidRPr="007726AC">
        <w:rPr>
          <w:sz w:val="28"/>
          <w:szCs w:val="28"/>
        </w:rPr>
        <w:t xml:space="preserve">№ </w:t>
      </w:r>
      <w:r w:rsidR="00904498" w:rsidRPr="007726AC">
        <w:rPr>
          <w:sz w:val="28"/>
          <w:szCs w:val="28"/>
        </w:rPr>
        <w:t>86</w:t>
      </w:r>
      <w:r w:rsidRPr="007726AC">
        <w:rPr>
          <w:sz w:val="28"/>
          <w:szCs w:val="28"/>
        </w:rPr>
        <w:t>».</w:t>
      </w:r>
    </w:p>
    <w:p w:rsidR="00D83E48" w:rsidRPr="007726AC" w:rsidRDefault="00D83E48" w:rsidP="00964558">
      <w:pPr>
        <w:pStyle w:val="af"/>
        <w:numPr>
          <w:ilvl w:val="0"/>
          <w:numId w:val="24"/>
        </w:numPr>
        <w:tabs>
          <w:tab w:val="left" w:pos="-426"/>
        </w:tabs>
        <w:spacing w:after="0"/>
        <w:ind w:left="0"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D83E48" w:rsidRPr="007726AC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3.1. 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Pr="007726AC">
        <w:rPr>
          <w:i/>
          <w:iCs/>
          <w:sz w:val="28"/>
          <w:szCs w:val="28"/>
        </w:rPr>
        <w:t xml:space="preserve"> </w:t>
      </w:r>
      <w:r w:rsidRPr="007726AC">
        <w:rPr>
          <w:sz w:val="28"/>
          <w:szCs w:val="28"/>
        </w:rPr>
        <w:t>области для официального опубликования.</w:t>
      </w:r>
    </w:p>
    <w:p w:rsidR="00D83E48" w:rsidRPr="007726AC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3.2. Не позднее семи рабочих дней со дня подписания направить копию постановления в прокуратуру Астраханской области.</w:t>
      </w:r>
    </w:p>
    <w:p w:rsidR="00D83E48" w:rsidRPr="007726AC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3.3. 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83E48" w:rsidRPr="007726AC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3.4. 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</w:t>
      </w:r>
      <w:r w:rsidR="00904498" w:rsidRPr="007726AC">
        <w:rPr>
          <w:color w:val="000000"/>
          <w:spacing w:val="-5"/>
          <w:sz w:val="28"/>
          <w:szCs w:val="28"/>
        </w:rPr>
        <w:t xml:space="preserve">МУП ЖКХ МО «Поселок Нижний </w:t>
      </w:r>
      <w:r w:rsidR="00904498" w:rsidRPr="007726AC">
        <w:rPr>
          <w:color w:val="000000"/>
          <w:spacing w:val="-5"/>
          <w:sz w:val="28"/>
          <w:szCs w:val="28"/>
        </w:rPr>
        <w:lastRenderedPageBreak/>
        <w:t xml:space="preserve">Баскунчак» (ОГРН 1153022000185) </w:t>
      </w:r>
      <w:r w:rsidRPr="007726AC">
        <w:rPr>
          <w:sz w:val="28"/>
          <w:szCs w:val="28"/>
        </w:rPr>
        <w:t>почтовым отправлением с уведомлением о вручении и в электронном виде.</w:t>
      </w:r>
    </w:p>
    <w:p w:rsidR="00D83E48" w:rsidRPr="007726AC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3.5.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D83E48" w:rsidRPr="007726AC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 xml:space="preserve">3.6. В течение 5 календарных дней со дня принятия </w:t>
      </w:r>
      <w:proofErr w:type="gramStart"/>
      <w:r w:rsidRPr="007726AC">
        <w:rPr>
          <w:sz w:val="28"/>
          <w:szCs w:val="28"/>
        </w:rPr>
        <w:t>разместить постановление</w:t>
      </w:r>
      <w:proofErr w:type="gramEnd"/>
      <w:r w:rsidRPr="007726AC">
        <w:rPr>
          <w:sz w:val="28"/>
          <w:szCs w:val="28"/>
        </w:rPr>
        <w:t xml:space="preserve">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Pr="007726AC">
        <w:rPr>
          <w:sz w:val="28"/>
          <w:szCs w:val="28"/>
          <w:lang w:val="en-US"/>
        </w:rPr>
        <w:t>http</w:t>
      </w:r>
      <w:r w:rsidRPr="007726AC">
        <w:rPr>
          <w:sz w:val="28"/>
          <w:szCs w:val="28"/>
        </w:rPr>
        <w:t>://astrtarif.ru).</w:t>
      </w:r>
    </w:p>
    <w:p w:rsidR="00D83E48" w:rsidRPr="007726AC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7726AC">
        <w:rPr>
          <w:sz w:val="28"/>
          <w:szCs w:val="28"/>
        </w:rPr>
        <w:t>3.7.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7726AC">
        <w:rPr>
          <w:sz w:val="28"/>
          <w:szCs w:val="28"/>
        </w:rPr>
        <w:t>РентаСервис</w:t>
      </w:r>
      <w:proofErr w:type="spellEnd"/>
      <w:r w:rsidRPr="007726AC">
        <w:rPr>
          <w:sz w:val="28"/>
          <w:szCs w:val="28"/>
        </w:rPr>
        <w:t>» и «Гарант» ООО «Астрахань-Гарант-Сервис».</w:t>
      </w:r>
    </w:p>
    <w:p w:rsidR="00DE3871" w:rsidRPr="007726AC" w:rsidRDefault="00DE3871" w:rsidP="00964558">
      <w:pPr>
        <w:ind w:right="140" w:firstLine="709"/>
        <w:jc w:val="both"/>
        <w:rPr>
          <w:sz w:val="28"/>
          <w:szCs w:val="28"/>
        </w:rPr>
      </w:pPr>
    </w:p>
    <w:p w:rsidR="00C57588" w:rsidRPr="007726AC" w:rsidRDefault="00C5758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</w:p>
    <w:p w:rsidR="00D83E48" w:rsidRPr="007726AC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87"/>
        <w:tblW w:w="10025" w:type="dxa"/>
        <w:tblLook w:val="04A0" w:firstRow="1" w:lastRow="0" w:firstColumn="1" w:lastColumn="0" w:noHBand="0" w:noVBand="1"/>
      </w:tblPr>
      <w:tblGrid>
        <w:gridCol w:w="3954"/>
        <w:gridCol w:w="6071"/>
      </w:tblGrid>
      <w:tr w:rsidR="00D83E48" w:rsidRPr="007726AC" w:rsidTr="00D83E48">
        <w:trPr>
          <w:trHeight w:val="477"/>
        </w:trPr>
        <w:tc>
          <w:tcPr>
            <w:tcW w:w="3954" w:type="dxa"/>
          </w:tcPr>
          <w:p w:rsidR="00D83E48" w:rsidRPr="007726AC" w:rsidRDefault="00D83E48" w:rsidP="00964558">
            <w:pPr>
              <w:pStyle w:val="af"/>
              <w:spacing w:before="120"/>
              <w:ind w:left="0" w:right="140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>Председатель:</w:t>
            </w:r>
          </w:p>
        </w:tc>
        <w:tc>
          <w:tcPr>
            <w:tcW w:w="6071" w:type="dxa"/>
          </w:tcPr>
          <w:p w:rsidR="00D83E48" w:rsidRPr="007726AC" w:rsidRDefault="00D83E48" w:rsidP="00964558">
            <w:pPr>
              <w:pStyle w:val="af"/>
              <w:spacing w:before="120"/>
              <w:ind w:right="140"/>
              <w:jc w:val="right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>О.В. Степанищева</w:t>
            </w:r>
          </w:p>
          <w:p w:rsidR="00D83E48" w:rsidRPr="007726AC" w:rsidRDefault="00D83E48" w:rsidP="00964558">
            <w:pPr>
              <w:pStyle w:val="af"/>
              <w:spacing w:before="120"/>
              <w:ind w:right="140"/>
              <w:jc w:val="right"/>
              <w:rPr>
                <w:b/>
                <w:sz w:val="28"/>
                <w:szCs w:val="28"/>
              </w:rPr>
            </w:pPr>
          </w:p>
        </w:tc>
      </w:tr>
      <w:tr w:rsidR="00D83E48" w:rsidRPr="007726AC" w:rsidTr="00D83E48">
        <w:trPr>
          <w:trHeight w:val="85"/>
        </w:trPr>
        <w:tc>
          <w:tcPr>
            <w:tcW w:w="3954" w:type="dxa"/>
          </w:tcPr>
          <w:p w:rsidR="00D83E48" w:rsidRPr="007726AC" w:rsidRDefault="00D83E48" w:rsidP="00964558">
            <w:pPr>
              <w:pStyle w:val="af"/>
              <w:ind w:left="0" w:right="140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>Заместитель председателя:</w:t>
            </w:r>
          </w:p>
        </w:tc>
        <w:tc>
          <w:tcPr>
            <w:tcW w:w="6071" w:type="dxa"/>
          </w:tcPr>
          <w:p w:rsidR="00D83E48" w:rsidRPr="007726AC" w:rsidRDefault="00D83E48" w:rsidP="00964558">
            <w:pPr>
              <w:pStyle w:val="af"/>
              <w:ind w:right="140"/>
              <w:jc w:val="right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>А.А. Свиридов</w:t>
            </w:r>
          </w:p>
          <w:p w:rsidR="00D83E48" w:rsidRPr="007726AC" w:rsidRDefault="00D83E48" w:rsidP="00964558">
            <w:pPr>
              <w:pStyle w:val="af"/>
              <w:ind w:right="140"/>
              <w:jc w:val="right"/>
              <w:rPr>
                <w:b/>
                <w:sz w:val="28"/>
                <w:szCs w:val="28"/>
              </w:rPr>
            </w:pPr>
          </w:p>
        </w:tc>
      </w:tr>
      <w:tr w:rsidR="00D83E48" w:rsidRPr="007726AC" w:rsidTr="00D83E48">
        <w:trPr>
          <w:trHeight w:val="988"/>
        </w:trPr>
        <w:tc>
          <w:tcPr>
            <w:tcW w:w="3954" w:type="dxa"/>
          </w:tcPr>
          <w:p w:rsidR="00D83E48" w:rsidRPr="007726AC" w:rsidRDefault="00D83E48" w:rsidP="00964558">
            <w:pPr>
              <w:pStyle w:val="af"/>
              <w:ind w:left="0" w:right="140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>Члены коллегии</w:t>
            </w:r>
            <w:r w:rsidRPr="007726AC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071" w:type="dxa"/>
          </w:tcPr>
          <w:p w:rsidR="00D83E48" w:rsidRPr="007726AC" w:rsidRDefault="00D83E48" w:rsidP="00964558">
            <w:pPr>
              <w:pStyle w:val="af"/>
              <w:spacing w:line="360" w:lineRule="auto"/>
              <w:ind w:right="140"/>
              <w:jc w:val="right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 xml:space="preserve">Д.В. </w:t>
            </w:r>
            <w:proofErr w:type="spellStart"/>
            <w:r w:rsidRPr="007726AC"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D83E48" w:rsidRPr="007726AC" w:rsidRDefault="00D83E48" w:rsidP="00964558">
            <w:pPr>
              <w:pStyle w:val="af"/>
              <w:spacing w:line="360" w:lineRule="auto"/>
              <w:ind w:right="140"/>
              <w:jc w:val="right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7726AC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D83E48" w:rsidRPr="007726AC" w:rsidRDefault="00D83E48" w:rsidP="00964558">
            <w:pPr>
              <w:pStyle w:val="af"/>
              <w:spacing w:line="360" w:lineRule="auto"/>
              <w:ind w:right="140"/>
              <w:jc w:val="right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>О.А. Бронникова</w:t>
            </w:r>
          </w:p>
          <w:p w:rsidR="00D83E48" w:rsidRPr="007726AC" w:rsidRDefault="00D83E48" w:rsidP="00964558">
            <w:pPr>
              <w:pStyle w:val="af"/>
              <w:spacing w:line="360" w:lineRule="auto"/>
              <w:ind w:right="140"/>
              <w:jc w:val="right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7726AC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D83E48" w:rsidRPr="007726AC" w:rsidTr="00D83E48">
        <w:trPr>
          <w:trHeight w:val="613"/>
        </w:trPr>
        <w:tc>
          <w:tcPr>
            <w:tcW w:w="3954" w:type="dxa"/>
          </w:tcPr>
          <w:p w:rsidR="00D83E48" w:rsidRPr="007726AC" w:rsidRDefault="00D83E48" w:rsidP="00964558">
            <w:pPr>
              <w:pStyle w:val="af"/>
              <w:ind w:left="0" w:right="140"/>
              <w:rPr>
                <w:b/>
                <w:sz w:val="28"/>
                <w:szCs w:val="28"/>
              </w:rPr>
            </w:pPr>
          </w:p>
        </w:tc>
        <w:tc>
          <w:tcPr>
            <w:tcW w:w="6071" w:type="dxa"/>
          </w:tcPr>
          <w:p w:rsidR="00D83E48" w:rsidRPr="007726AC" w:rsidRDefault="00D83E48" w:rsidP="00964558">
            <w:pPr>
              <w:pStyle w:val="af"/>
              <w:ind w:right="140"/>
              <w:jc w:val="right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7726AC">
              <w:rPr>
                <w:b/>
                <w:sz w:val="28"/>
                <w:szCs w:val="28"/>
              </w:rPr>
              <w:t>Чунакова</w:t>
            </w:r>
            <w:proofErr w:type="spellEnd"/>
          </w:p>
        </w:tc>
      </w:tr>
      <w:tr w:rsidR="00D83E48" w:rsidRPr="008662CF" w:rsidTr="00D83E48">
        <w:trPr>
          <w:trHeight w:val="578"/>
        </w:trPr>
        <w:tc>
          <w:tcPr>
            <w:tcW w:w="3954" w:type="dxa"/>
          </w:tcPr>
          <w:p w:rsidR="00D83E48" w:rsidRPr="007726AC" w:rsidRDefault="00D83E48" w:rsidP="00964558">
            <w:pPr>
              <w:pStyle w:val="af"/>
              <w:ind w:left="0" w:right="140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6071" w:type="dxa"/>
          </w:tcPr>
          <w:p w:rsidR="00D83E48" w:rsidRPr="008662CF" w:rsidRDefault="00D83E48" w:rsidP="00964558">
            <w:pPr>
              <w:pStyle w:val="af"/>
              <w:ind w:right="140"/>
              <w:jc w:val="right"/>
              <w:rPr>
                <w:b/>
                <w:sz w:val="28"/>
                <w:szCs w:val="28"/>
              </w:rPr>
            </w:pPr>
            <w:r w:rsidRPr="007726AC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7726AC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A4240A" w:rsidRPr="008662CF" w:rsidRDefault="00A4240A" w:rsidP="00964558">
      <w:pPr>
        <w:widowControl w:val="0"/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sectPr w:rsidR="00A4240A" w:rsidRPr="008662CF" w:rsidSect="00801D4E">
      <w:headerReference w:type="even" r:id="rId10"/>
      <w:headerReference w:type="default" r:id="rId11"/>
      <w:pgSz w:w="11906" w:h="16838"/>
      <w:pgMar w:top="1276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4AF" w:rsidRDefault="00FF74AF">
      <w:r>
        <w:separator/>
      </w:r>
    </w:p>
  </w:endnote>
  <w:endnote w:type="continuationSeparator" w:id="0">
    <w:p w:rsidR="00FF74AF" w:rsidRDefault="00FF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4AF" w:rsidRDefault="00FF74AF">
      <w:r>
        <w:separator/>
      </w:r>
    </w:p>
  </w:footnote>
  <w:footnote w:type="continuationSeparator" w:id="0">
    <w:p w:rsidR="00FF74AF" w:rsidRDefault="00FF7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DA" w:rsidRDefault="006D3A10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2BD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2BDA">
      <w:rPr>
        <w:rStyle w:val="a9"/>
        <w:noProof/>
      </w:rPr>
      <w:t>6</w:t>
    </w:r>
    <w:r>
      <w:rPr>
        <w:rStyle w:val="a9"/>
      </w:rPr>
      <w:fldChar w:fldCharType="end"/>
    </w:r>
  </w:p>
  <w:p w:rsidR="007B2BDA" w:rsidRDefault="007B2BD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DA" w:rsidRPr="009201B2" w:rsidRDefault="006D3A10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7B2BDA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85F71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7B2BDA" w:rsidRDefault="007B2BD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6415213"/>
    <w:multiLevelType w:val="hybridMultilevel"/>
    <w:tmpl w:val="2FE6F70C"/>
    <w:lvl w:ilvl="0" w:tplc="DEFE731A">
      <w:start w:val="1"/>
      <w:numFmt w:val="decimal"/>
      <w:lvlText w:val="%1."/>
      <w:lvlJc w:val="left"/>
      <w:pPr>
        <w:ind w:left="12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4E1E18A8"/>
    <w:multiLevelType w:val="hybridMultilevel"/>
    <w:tmpl w:val="9A7E7EAC"/>
    <w:lvl w:ilvl="0" w:tplc="48D48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4A4F55"/>
    <w:multiLevelType w:val="multilevel"/>
    <w:tmpl w:val="92007B74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cs="Times New Roman" w:hint="default"/>
      </w:rPr>
    </w:lvl>
  </w:abstractNum>
  <w:abstractNum w:abstractNumId="17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00E19"/>
    <w:multiLevelType w:val="hybridMultilevel"/>
    <w:tmpl w:val="AC98C43A"/>
    <w:lvl w:ilvl="0" w:tplc="B5D4372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>
    <w:nsid w:val="6C8740A1"/>
    <w:multiLevelType w:val="multilevel"/>
    <w:tmpl w:val="366632BA"/>
    <w:lvl w:ilvl="0">
      <w:start w:val="1"/>
      <w:numFmt w:val="decimal"/>
      <w:lvlText w:val="%1."/>
      <w:lvlJc w:val="left"/>
      <w:pPr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0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5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00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55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cs="Times New Roman" w:hint="default"/>
      </w:rPr>
    </w:lvl>
  </w:abstractNum>
  <w:abstractNum w:abstractNumId="22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3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"/>
  </w:num>
  <w:num w:numId="5">
    <w:abstractNumId w:val="23"/>
  </w:num>
  <w:num w:numId="6">
    <w:abstractNumId w:val="5"/>
  </w:num>
  <w:num w:numId="7">
    <w:abstractNumId w:val="15"/>
  </w:num>
  <w:num w:numId="8">
    <w:abstractNumId w:val="17"/>
  </w:num>
  <w:num w:numId="9">
    <w:abstractNumId w:val="9"/>
  </w:num>
  <w:num w:numId="10">
    <w:abstractNumId w:val="3"/>
  </w:num>
  <w:num w:numId="11">
    <w:abstractNumId w:val="10"/>
  </w:num>
  <w:num w:numId="12">
    <w:abstractNumId w:val="12"/>
  </w:num>
  <w:num w:numId="13">
    <w:abstractNumId w:val="19"/>
  </w:num>
  <w:num w:numId="14">
    <w:abstractNumId w:val="4"/>
  </w:num>
  <w:num w:numId="15">
    <w:abstractNumId w:val="7"/>
  </w:num>
  <w:num w:numId="16">
    <w:abstractNumId w:val="20"/>
  </w:num>
  <w:num w:numId="17">
    <w:abstractNumId w:val="2"/>
  </w:num>
  <w:num w:numId="18">
    <w:abstractNumId w:val="14"/>
  </w:num>
  <w:num w:numId="19">
    <w:abstractNumId w:val="0"/>
  </w:num>
  <w:num w:numId="20">
    <w:abstractNumId w:val="13"/>
  </w:num>
  <w:num w:numId="21">
    <w:abstractNumId w:val="21"/>
  </w:num>
  <w:num w:numId="22">
    <w:abstractNumId w:val="8"/>
  </w:num>
  <w:num w:numId="23">
    <w:abstractNumId w:val="1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B36"/>
    <w:rsid w:val="00004009"/>
    <w:rsid w:val="00005AF7"/>
    <w:rsid w:val="00006435"/>
    <w:rsid w:val="00006D82"/>
    <w:rsid w:val="000108EB"/>
    <w:rsid w:val="00010E94"/>
    <w:rsid w:val="00011035"/>
    <w:rsid w:val="00015401"/>
    <w:rsid w:val="000156A5"/>
    <w:rsid w:val="000210F6"/>
    <w:rsid w:val="0002156A"/>
    <w:rsid w:val="0002196B"/>
    <w:rsid w:val="000226CE"/>
    <w:rsid w:val="0002344F"/>
    <w:rsid w:val="000248D6"/>
    <w:rsid w:val="00024DC6"/>
    <w:rsid w:val="00025243"/>
    <w:rsid w:val="0002551C"/>
    <w:rsid w:val="000265DF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3694D"/>
    <w:rsid w:val="0004321A"/>
    <w:rsid w:val="00043847"/>
    <w:rsid w:val="000450F5"/>
    <w:rsid w:val="00045110"/>
    <w:rsid w:val="000463E4"/>
    <w:rsid w:val="00047E86"/>
    <w:rsid w:val="00051B66"/>
    <w:rsid w:val="00051CF6"/>
    <w:rsid w:val="00052949"/>
    <w:rsid w:val="00057376"/>
    <w:rsid w:val="0005756B"/>
    <w:rsid w:val="00057DEA"/>
    <w:rsid w:val="00062BBA"/>
    <w:rsid w:val="000644EC"/>
    <w:rsid w:val="00065DF8"/>
    <w:rsid w:val="00067487"/>
    <w:rsid w:val="00067B22"/>
    <w:rsid w:val="00067B32"/>
    <w:rsid w:val="000708F7"/>
    <w:rsid w:val="00076C97"/>
    <w:rsid w:val="00084581"/>
    <w:rsid w:val="00084CB3"/>
    <w:rsid w:val="00084EF2"/>
    <w:rsid w:val="00087748"/>
    <w:rsid w:val="00091870"/>
    <w:rsid w:val="0009322E"/>
    <w:rsid w:val="00093C73"/>
    <w:rsid w:val="00094AA2"/>
    <w:rsid w:val="00094D1D"/>
    <w:rsid w:val="00096D71"/>
    <w:rsid w:val="000A01CB"/>
    <w:rsid w:val="000A0AD4"/>
    <w:rsid w:val="000A3FBA"/>
    <w:rsid w:val="000A64F2"/>
    <w:rsid w:val="000A7D29"/>
    <w:rsid w:val="000B0B4B"/>
    <w:rsid w:val="000B1236"/>
    <w:rsid w:val="000B20DC"/>
    <w:rsid w:val="000B23D7"/>
    <w:rsid w:val="000B4DB9"/>
    <w:rsid w:val="000B56DE"/>
    <w:rsid w:val="000B6EF6"/>
    <w:rsid w:val="000B7191"/>
    <w:rsid w:val="000C0A38"/>
    <w:rsid w:val="000C1239"/>
    <w:rsid w:val="000C160F"/>
    <w:rsid w:val="000C1617"/>
    <w:rsid w:val="000C39D4"/>
    <w:rsid w:val="000C4B0B"/>
    <w:rsid w:val="000C701D"/>
    <w:rsid w:val="000D0157"/>
    <w:rsid w:val="000D100B"/>
    <w:rsid w:val="000D2413"/>
    <w:rsid w:val="000D48A3"/>
    <w:rsid w:val="000E063E"/>
    <w:rsid w:val="000E102F"/>
    <w:rsid w:val="000E2BD1"/>
    <w:rsid w:val="000E50A3"/>
    <w:rsid w:val="000E6B1E"/>
    <w:rsid w:val="000F102A"/>
    <w:rsid w:val="000F2B04"/>
    <w:rsid w:val="000F2BD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1156"/>
    <w:rsid w:val="00112A83"/>
    <w:rsid w:val="00113827"/>
    <w:rsid w:val="00122828"/>
    <w:rsid w:val="0012468A"/>
    <w:rsid w:val="00127684"/>
    <w:rsid w:val="001342AF"/>
    <w:rsid w:val="00134AF0"/>
    <w:rsid w:val="00135A30"/>
    <w:rsid w:val="00135F7E"/>
    <w:rsid w:val="0013687F"/>
    <w:rsid w:val="0013784D"/>
    <w:rsid w:val="001408A6"/>
    <w:rsid w:val="0014300E"/>
    <w:rsid w:val="0014304A"/>
    <w:rsid w:val="00144577"/>
    <w:rsid w:val="001456CF"/>
    <w:rsid w:val="001473CE"/>
    <w:rsid w:val="00147951"/>
    <w:rsid w:val="00150749"/>
    <w:rsid w:val="00152F84"/>
    <w:rsid w:val="001551A3"/>
    <w:rsid w:val="00155939"/>
    <w:rsid w:val="00160F29"/>
    <w:rsid w:val="00160FB9"/>
    <w:rsid w:val="00161052"/>
    <w:rsid w:val="0016199A"/>
    <w:rsid w:val="001626C3"/>
    <w:rsid w:val="00166A9C"/>
    <w:rsid w:val="00166D79"/>
    <w:rsid w:val="00170E19"/>
    <w:rsid w:val="00171436"/>
    <w:rsid w:val="00172770"/>
    <w:rsid w:val="00174362"/>
    <w:rsid w:val="00174607"/>
    <w:rsid w:val="0017498B"/>
    <w:rsid w:val="00174E23"/>
    <w:rsid w:val="00174EB2"/>
    <w:rsid w:val="0017609C"/>
    <w:rsid w:val="001772BC"/>
    <w:rsid w:val="001809C1"/>
    <w:rsid w:val="00182698"/>
    <w:rsid w:val="00182D25"/>
    <w:rsid w:val="001909BB"/>
    <w:rsid w:val="00193CD6"/>
    <w:rsid w:val="00195072"/>
    <w:rsid w:val="00195D00"/>
    <w:rsid w:val="00197E96"/>
    <w:rsid w:val="001A0D87"/>
    <w:rsid w:val="001A12F7"/>
    <w:rsid w:val="001A17CD"/>
    <w:rsid w:val="001A1A41"/>
    <w:rsid w:val="001A238B"/>
    <w:rsid w:val="001A2AF7"/>
    <w:rsid w:val="001A35BE"/>
    <w:rsid w:val="001A3DAB"/>
    <w:rsid w:val="001A46F7"/>
    <w:rsid w:val="001A4E1E"/>
    <w:rsid w:val="001A5CA8"/>
    <w:rsid w:val="001B0A0E"/>
    <w:rsid w:val="001B148D"/>
    <w:rsid w:val="001B341A"/>
    <w:rsid w:val="001B4700"/>
    <w:rsid w:val="001B5A93"/>
    <w:rsid w:val="001C0CB0"/>
    <w:rsid w:val="001C26F4"/>
    <w:rsid w:val="001C5439"/>
    <w:rsid w:val="001C7A3D"/>
    <w:rsid w:val="001D0CDF"/>
    <w:rsid w:val="001D146D"/>
    <w:rsid w:val="001D1C26"/>
    <w:rsid w:val="001D2226"/>
    <w:rsid w:val="001D2259"/>
    <w:rsid w:val="001D514C"/>
    <w:rsid w:val="001D5A50"/>
    <w:rsid w:val="001E1232"/>
    <w:rsid w:val="001E2239"/>
    <w:rsid w:val="001E6A68"/>
    <w:rsid w:val="001E7086"/>
    <w:rsid w:val="001F01A2"/>
    <w:rsid w:val="001F0C60"/>
    <w:rsid w:val="001F1C28"/>
    <w:rsid w:val="001F43F2"/>
    <w:rsid w:val="001F6437"/>
    <w:rsid w:val="001F6B40"/>
    <w:rsid w:val="001F6EA6"/>
    <w:rsid w:val="002000F4"/>
    <w:rsid w:val="0020054D"/>
    <w:rsid w:val="002007C0"/>
    <w:rsid w:val="00200D4F"/>
    <w:rsid w:val="00202010"/>
    <w:rsid w:val="002023F2"/>
    <w:rsid w:val="002034F6"/>
    <w:rsid w:val="00204493"/>
    <w:rsid w:val="002050F7"/>
    <w:rsid w:val="00207F3C"/>
    <w:rsid w:val="00210BD8"/>
    <w:rsid w:val="002138F8"/>
    <w:rsid w:val="00214335"/>
    <w:rsid w:val="00215703"/>
    <w:rsid w:val="0021660C"/>
    <w:rsid w:val="00216697"/>
    <w:rsid w:val="00220546"/>
    <w:rsid w:val="00221A78"/>
    <w:rsid w:val="002252F7"/>
    <w:rsid w:val="00226723"/>
    <w:rsid w:val="00227679"/>
    <w:rsid w:val="00231941"/>
    <w:rsid w:val="002339D0"/>
    <w:rsid w:val="00236742"/>
    <w:rsid w:val="00236D28"/>
    <w:rsid w:val="00236DFA"/>
    <w:rsid w:val="00240420"/>
    <w:rsid w:val="00241F03"/>
    <w:rsid w:val="00243F15"/>
    <w:rsid w:val="00245FF2"/>
    <w:rsid w:val="00246281"/>
    <w:rsid w:val="00247776"/>
    <w:rsid w:val="00250386"/>
    <w:rsid w:val="00253C2F"/>
    <w:rsid w:val="00256F2F"/>
    <w:rsid w:val="002578E5"/>
    <w:rsid w:val="00257CBC"/>
    <w:rsid w:val="00262D02"/>
    <w:rsid w:val="00262EC3"/>
    <w:rsid w:val="00265F69"/>
    <w:rsid w:val="002673CA"/>
    <w:rsid w:val="00270422"/>
    <w:rsid w:val="00270EC7"/>
    <w:rsid w:val="002728E4"/>
    <w:rsid w:val="00273399"/>
    <w:rsid w:val="002740B4"/>
    <w:rsid w:val="002742B0"/>
    <w:rsid w:val="00274426"/>
    <w:rsid w:val="00275829"/>
    <w:rsid w:val="0027598D"/>
    <w:rsid w:val="00276245"/>
    <w:rsid w:val="00276F56"/>
    <w:rsid w:val="002775DA"/>
    <w:rsid w:val="00277ADE"/>
    <w:rsid w:val="00280417"/>
    <w:rsid w:val="0028055A"/>
    <w:rsid w:val="002818BB"/>
    <w:rsid w:val="00283879"/>
    <w:rsid w:val="002838D5"/>
    <w:rsid w:val="00284AD3"/>
    <w:rsid w:val="002864EA"/>
    <w:rsid w:val="00287129"/>
    <w:rsid w:val="00292068"/>
    <w:rsid w:val="00292414"/>
    <w:rsid w:val="00292B3A"/>
    <w:rsid w:val="002936DC"/>
    <w:rsid w:val="0029509C"/>
    <w:rsid w:val="002A1C1B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BE9"/>
    <w:rsid w:val="002C0D4F"/>
    <w:rsid w:val="002C2130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D5B95"/>
    <w:rsid w:val="002E4235"/>
    <w:rsid w:val="002E4529"/>
    <w:rsid w:val="002E452C"/>
    <w:rsid w:val="002E76B6"/>
    <w:rsid w:val="002E788A"/>
    <w:rsid w:val="002F03ED"/>
    <w:rsid w:val="002F36D5"/>
    <w:rsid w:val="002F4EAE"/>
    <w:rsid w:val="002F56EA"/>
    <w:rsid w:val="002F6A5A"/>
    <w:rsid w:val="002F6F07"/>
    <w:rsid w:val="002F7EE6"/>
    <w:rsid w:val="00302A34"/>
    <w:rsid w:val="00303946"/>
    <w:rsid w:val="00304034"/>
    <w:rsid w:val="00304B54"/>
    <w:rsid w:val="00304D48"/>
    <w:rsid w:val="00305017"/>
    <w:rsid w:val="00305A5C"/>
    <w:rsid w:val="00307FD8"/>
    <w:rsid w:val="00311679"/>
    <w:rsid w:val="00311C43"/>
    <w:rsid w:val="00312D58"/>
    <w:rsid w:val="00313152"/>
    <w:rsid w:val="003151C9"/>
    <w:rsid w:val="0031574D"/>
    <w:rsid w:val="00315ABE"/>
    <w:rsid w:val="003210F0"/>
    <w:rsid w:val="003238B4"/>
    <w:rsid w:val="003261A2"/>
    <w:rsid w:val="00326D4E"/>
    <w:rsid w:val="00327AA1"/>
    <w:rsid w:val="003325A9"/>
    <w:rsid w:val="00335AA6"/>
    <w:rsid w:val="0033680E"/>
    <w:rsid w:val="003368DD"/>
    <w:rsid w:val="00341653"/>
    <w:rsid w:val="0034489F"/>
    <w:rsid w:val="0034618F"/>
    <w:rsid w:val="00346955"/>
    <w:rsid w:val="003505B6"/>
    <w:rsid w:val="0035134A"/>
    <w:rsid w:val="00351360"/>
    <w:rsid w:val="003523E1"/>
    <w:rsid w:val="003529F1"/>
    <w:rsid w:val="00353471"/>
    <w:rsid w:val="00355DB2"/>
    <w:rsid w:val="00356384"/>
    <w:rsid w:val="003570E8"/>
    <w:rsid w:val="0035760F"/>
    <w:rsid w:val="00360DFE"/>
    <w:rsid w:val="003610AD"/>
    <w:rsid w:val="003618A9"/>
    <w:rsid w:val="00363E9A"/>
    <w:rsid w:val="0037007E"/>
    <w:rsid w:val="0037052A"/>
    <w:rsid w:val="00370A39"/>
    <w:rsid w:val="0037104C"/>
    <w:rsid w:val="00371299"/>
    <w:rsid w:val="00371D5B"/>
    <w:rsid w:val="00372046"/>
    <w:rsid w:val="0037318A"/>
    <w:rsid w:val="003739A9"/>
    <w:rsid w:val="0037443E"/>
    <w:rsid w:val="003746DE"/>
    <w:rsid w:val="0037782C"/>
    <w:rsid w:val="00380A6E"/>
    <w:rsid w:val="00380BF7"/>
    <w:rsid w:val="0038109C"/>
    <w:rsid w:val="00382D54"/>
    <w:rsid w:val="00383225"/>
    <w:rsid w:val="003864B9"/>
    <w:rsid w:val="00386D8A"/>
    <w:rsid w:val="00386FBC"/>
    <w:rsid w:val="00387784"/>
    <w:rsid w:val="00390403"/>
    <w:rsid w:val="00394A7D"/>
    <w:rsid w:val="00394E42"/>
    <w:rsid w:val="00395771"/>
    <w:rsid w:val="00397CF6"/>
    <w:rsid w:val="003A0953"/>
    <w:rsid w:val="003A57F6"/>
    <w:rsid w:val="003A69C2"/>
    <w:rsid w:val="003A6EEB"/>
    <w:rsid w:val="003B0687"/>
    <w:rsid w:val="003B2609"/>
    <w:rsid w:val="003B53B2"/>
    <w:rsid w:val="003C39BE"/>
    <w:rsid w:val="003C482D"/>
    <w:rsid w:val="003C5483"/>
    <w:rsid w:val="003C5E33"/>
    <w:rsid w:val="003C77EB"/>
    <w:rsid w:val="003D3374"/>
    <w:rsid w:val="003D46D7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302A"/>
    <w:rsid w:val="00405B19"/>
    <w:rsid w:val="00406435"/>
    <w:rsid w:val="00406713"/>
    <w:rsid w:val="00407254"/>
    <w:rsid w:val="00407D5A"/>
    <w:rsid w:val="00407F3C"/>
    <w:rsid w:val="00410BFF"/>
    <w:rsid w:val="004116DC"/>
    <w:rsid w:val="00413F8D"/>
    <w:rsid w:val="0041461C"/>
    <w:rsid w:val="00414C93"/>
    <w:rsid w:val="00414CB0"/>
    <w:rsid w:val="00415802"/>
    <w:rsid w:val="004230D3"/>
    <w:rsid w:val="00424D20"/>
    <w:rsid w:val="00425ADA"/>
    <w:rsid w:val="00425C7E"/>
    <w:rsid w:val="004263C0"/>
    <w:rsid w:val="004310A3"/>
    <w:rsid w:val="004326A4"/>
    <w:rsid w:val="00433424"/>
    <w:rsid w:val="00434671"/>
    <w:rsid w:val="00435677"/>
    <w:rsid w:val="00435DBC"/>
    <w:rsid w:val="00435F5C"/>
    <w:rsid w:val="004371D6"/>
    <w:rsid w:val="00437625"/>
    <w:rsid w:val="00437CB2"/>
    <w:rsid w:val="004403FB"/>
    <w:rsid w:val="004407BD"/>
    <w:rsid w:val="004414E3"/>
    <w:rsid w:val="00443429"/>
    <w:rsid w:val="00444164"/>
    <w:rsid w:val="004442EE"/>
    <w:rsid w:val="00447038"/>
    <w:rsid w:val="0045130B"/>
    <w:rsid w:val="00453D16"/>
    <w:rsid w:val="00454CD6"/>
    <w:rsid w:val="00455CA1"/>
    <w:rsid w:val="00455DFB"/>
    <w:rsid w:val="00456C10"/>
    <w:rsid w:val="00456E16"/>
    <w:rsid w:val="00456E4F"/>
    <w:rsid w:val="00460A00"/>
    <w:rsid w:val="00463369"/>
    <w:rsid w:val="0046424E"/>
    <w:rsid w:val="00464A17"/>
    <w:rsid w:val="00464B5A"/>
    <w:rsid w:val="004659A7"/>
    <w:rsid w:val="00470009"/>
    <w:rsid w:val="00470AB6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3DC5"/>
    <w:rsid w:val="004A4F73"/>
    <w:rsid w:val="004A76E8"/>
    <w:rsid w:val="004A781D"/>
    <w:rsid w:val="004B0314"/>
    <w:rsid w:val="004B0731"/>
    <w:rsid w:val="004B2C3F"/>
    <w:rsid w:val="004B48C7"/>
    <w:rsid w:val="004B58F0"/>
    <w:rsid w:val="004B5C7B"/>
    <w:rsid w:val="004C0680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2FC4"/>
    <w:rsid w:val="004E4CE4"/>
    <w:rsid w:val="004E57A1"/>
    <w:rsid w:val="004E5FC4"/>
    <w:rsid w:val="004E6E26"/>
    <w:rsid w:val="004E78DB"/>
    <w:rsid w:val="004F0CA9"/>
    <w:rsid w:val="004F5615"/>
    <w:rsid w:val="004F5F3E"/>
    <w:rsid w:val="004F62BE"/>
    <w:rsid w:val="004F70C0"/>
    <w:rsid w:val="00500DD0"/>
    <w:rsid w:val="00501CB8"/>
    <w:rsid w:val="00504651"/>
    <w:rsid w:val="00504A28"/>
    <w:rsid w:val="0050768B"/>
    <w:rsid w:val="00512C3F"/>
    <w:rsid w:val="00513520"/>
    <w:rsid w:val="00513A87"/>
    <w:rsid w:val="00515E73"/>
    <w:rsid w:val="00516075"/>
    <w:rsid w:val="00525B98"/>
    <w:rsid w:val="00526228"/>
    <w:rsid w:val="00533A69"/>
    <w:rsid w:val="00534FF4"/>
    <w:rsid w:val="00535229"/>
    <w:rsid w:val="005377BA"/>
    <w:rsid w:val="00537EE5"/>
    <w:rsid w:val="0054010C"/>
    <w:rsid w:val="00545C54"/>
    <w:rsid w:val="00546D72"/>
    <w:rsid w:val="0055166A"/>
    <w:rsid w:val="005522B0"/>
    <w:rsid w:val="00553B7E"/>
    <w:rsid w:val="00556592"/>
    <w:rsid w:val="005619F0"/>
    <w:rsid w:val="00562078"/>
    <w:rsid w:val="00563339"/>
    <w:rsid w:val="00566646"/>
    <w:rsid w:val="005668F0"/>
    <w:rsid w:val="00566D0F"/>
    <w:rsid w:val="0057586F"/>
    <w:rsid w:val="00575C06"/>
    <w:rsid w:val="005764BF"/>
    <w:rsid w:val="00580B19"/>
    <w:rsid w:val="00581C8D"/>
    <w:rsid w:val="00584A52"/>
    <w:rsid w:val="00585CE4"/>
    <w:rsid w:val="00590D5D"/>
    <w:rsid w:val="005912B3"/>
    <w:rsid w:val="00591D7E"/>
    <w:rsid w:val="00591E6B"/>
    <w:rsid w:val="00593046"/>
    <w:rsid w:val="00593EC7"/>
    <w:rsid w:val="00596A8A"/>
    <w:rsid w:val="005A1098"/>
    <w:rsid w:val="005A187E"/>
    <w:rsid w:val="005A2FA5"/>
    <w:rsid w:val="005A4F80"/>
    <w:rsid w:val="005A6491"/>
    <w:rsid w:val="005A6627"/>
    <w:rsid w:val="005A75DA"/>
    <w:rsid w:val="005A75F0"/>
    <w:rsid w:val="005B45B4"/>
    <w:rsid w:val="005B6858"/>
    <w:rsid w:val="005C050F"/>
    <w:rsid w:val="005C5108"/>
    <w:rsid w:val="005C5488"/>
    <w:rsid w:val="005C569C"/>
    <w:rsid w:val="005C5DE4"/>
    <w:rsid w:val="005D19CB"/>
    <w:rsid w:val="005D6BD8"/>
    <w:rsid w:val="005D73D1"/>
    <w:rsid w:val="005D787D"/>
    <w:rsid w:val="005D7D0A"/>
    <w:rsid w:val="005E0C21"/>
    <w:rsid w:val="005E47A4"/>
    <w:rsid w:val="005E53AD"/>
    <w:rsid w:val="005E67D2"/>
    <w:rsid w:val="005F2333"/>
    <w:rsid w:val="005F4525"/>
    <w:rsid w:val="005F472D"/>
    <w:rsid w:val="005F614E"/>
    <w:rsid w:val="005F7D8B"/>
    <w:rsid w:val="00600E86"/>
    <w:rsid w:val="006011CF"/>
    <w:rsid w:val="00601D4C"/>
    <w:rsid w:val="006023AE"/>
    <w:rsid w:val="00602574"/>
    <w:rsid w:val="00604202"/>
    <w:rsid w:val="00612A4D"/>
    <w:rsid w:val="00612B1A"/>
    <w:rsid w:val="00612C83"/>
    <w:rsid w:val="00613CC7"/>
    <w:rsid w:val="00613F67"/>
    <w:rsid w:val="00617317"/>
    <w:rsid w:val="00620DEE"/>
    <w:rsid w:val="00622B44"/>
    <w:rsid w:val="006240C0"/>
    <w:rsid w:val="00625029"/>
    <w:rsid w:val="006304B7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4E5D"/>
    <w:rsid w:val="006459F9"/>
    <w:rsid w:val="0065288C"/>
    <w:rsid w:val="00652B35"/>
    <w:rsid w:val="00652B5C"/>
    <w:rsid w:val="00653C90"/>
    <w:rsid w:val="006546BE"/>
    <w:rsid w:val="006551D6"/>
    <w:rsid w:val="00655B35"/>
    <w:rsid w:val="006633AE"/>
    <w:rsid w:val="006640E8"/>
    <w:rsid w:val="00664777"/>
    <w:rsid w:val="00664D27"/>
    <w:rsid w:val="006660AA"/>
    <w:rsid w:val="006661D8"/>
    <w:rsid w:val="00666666"/>
    <w:rsid w:val="00673178"/>
    <w:rsid w:val="006746E6"/>
    <w:rsid w:val="00676998"/>
    <w:rsid w:val="006800C7"/>
    <w:rsid w:val="00681221"/>
    <w:rsid w:val="006813DB"/>
    <w:rsid w:val="00682FEC"/>
    <w:rsid w:val="00683055"/>
    <w:rsid w:val="00683325"/>
    <w:rsid w:val="006841F4"/>
    <w:rsid w:val="006871FB"/>
    <w:rsid w:val="00687A09"/>
    <w:rsid w:val="00687C85"/>
    <w:rsid w:val="00695111"/>
    <w:rsid w:val="00695A88"/>
    <w:rsid w:val="0069613A"/>
    <w:rsid w:val="0069699D"/>
    <w:rsid w:val="006A0808"/>
    <w:rsid w:val="006A0B39"/>
    <w:rsid w:val="006A2100"/>
    <w:rsid w:val="006A2D8C"/>
    <w:rsid w:val="006A3E13"/>
    <w:rsid w:val="006A42C7"/>
    <w:rsid w:val="006A43DE"/>
    <w:rsid w:val="006A50CC"/>
    <w:rsid w:val="006A67B7"/>
    <w:rsid w:val="006B1F48"/>
    <w:rsid w:val="006B278B"/>
    <w:rsid w:val="006B29A2"/>
    <w:rsid w:val="006B3469"/>
    <w:rsid w:val="006B4482"/>
    <w:rsid w:val="006B4632"/>
    <w:rsid w:val="006B6F22"/>
    <w:rsid w:val="006C161F"/>
    <w:rsid w:val="006C2740"/>
    <w:rsid w:val="006C2E9A"/>
    <w:rsid w:val="006C55BC"/>
    <w:rsid w:val="006C5E2C"/>
    <w:rsid w:val="006C6FE1"/>
    <w:rsid w:val="006D0C4A"/>
    <w:rsid w:val="006D3A10"/>
    <w:rsid w:val="006D48F6"/>
    <w:rsid w:val="006D5F07"/>
    <w:rsid w:val="006D68A1"/>
    <w:rsid w:val="006E0D8F"/>
    <w:rsid w:val="006E15D4"/>
    <w:rsid w:val="006E3999"/>
    <w:rsid w:val="006E3B51"/>
    <w:rsid w:val="006E509B"/>
    <w:rsid w:val="006E50B0"/>
    <w:rsid w:val="006F1BF6"/>
    <w:rsid w:val="006F2A2A"/>
    <w:rsid w:val="006F2EBA"/>
    <w:rsid w:val="006F3079"/>
    <w:rsid w:val="006F3467"/>
    <w:rsid w:val="006F4636"/>
    <w:rsid w:val="006F4B2E"/>
    <w:rsid w:val="006F51F8"/>
    <w:rsid w:val="006F5419"/>
    <w:rsid w:val="006F5665"/>
    <w:rsid w:val="006F69EB"/>
    <w:rsid w:val="006F7CF1"/>
    <w:rsid w:val="007003B3"/>
    <w:rsid w:val="007020B1"/>
    <w:rsid w:val="007024EA"/>
    <w:rsid w:val="0070298B"/>
    <w:rsid w:val="00704753"/>
    <w:rsid w:val="00705BF4"/>
    <w:rsid w:val="00705F77"/>
    <w:rsid w:val="0071101F"/>
    <w:rsid w:val="007119ED"/>
    <w:rsid w:val="00715858"/>
    <w:rsid w:val="007163CD"/>
    <w:rsid w:val="007210B8"/>
    <w:rsid w:val="00721B8D"/>
    <w:rsid w:val="00722DF9"/>
    <w:rsid w:val="00723736"/>
    <w:rsid w:val="0072585C"/>
    <w:rsid w:val="007258F4"/>
    <w:rsid w:val="00725BE3"/>
    <w:rsid w:val="007261D8"/>
    <w:rsid w:val="0072627E"/>
    <w:rsid w:val="007275BD"/>
    <w:rsid w:val="007322C5"/>
    <w:rsid w:val="00737445"/>
    <w:rsid w:val="00740838"/>
    <w:rsid w:val="007414C2"/>
    <w:rsid w:val="007419F0"/>
    <w:rsid w:val="007436C1"/>
    <w:rsid w:val="00745347"/>
    <w:rsid w:val="0074568F"/>
    <w:rsid w:val="007466A8"/>
    <w:rsid w:val="0075052D"/>
    <w:rsid w:val="00750DA5"/>
    <w:rsid w:val="00750DAB"/>
    <w:rsid w:val="00750E5A"/>
    <w:rsid w:val="0075174E"/>
    <w:rsid w:val="0075469C"/>
    <w:rsid w:val="00754B5E"/>
    <w:rsid w:val="007572C2"/>
    <w:rsid w:val="0076300A"/>
    <w:rsid w:val="00763F1D"/>
    <w:rsid w:val="00764B71"/>
    <w:rsid w:val="0076554F"/>
    <w:rsid w:val="0077066F"/>
    <w:rsid w:val="00770EAA"/>
    <w:rsid w:val="007726AC"/>
    <w:rsid w:val="007731D2"/>
    <w:rsid w:val="00773D35"/>
    <w:rsid w:val="00774AD7"/>
    <w:rsid w:val="00775924"/>
    <w:rsid w:val="00777CD1"/>
    <w:rsid w:val="00780708"/>
    <w:rsid w:val="00782B68"/>
    <w:rsid w:val="007856A1"/>
    <w:rsid w:val="00786023"/>
    <w:rsid w:val="00787B0F"/>
    <w:rsid w:val="00787E9A"/>
    <w:rsid w:val="00790217"/>
    <w:rsid w:val="00791B6C"/>
    <w:rsid w:val="00791C46"/>
    <w:rsid w:val="00791FEE"/>
    <w:rsid w:val="00793AFA"/>
    <w:rsid w:val="007958B0"/>
    <w:rsid w:val="00796413"/>
    <w:rsid w:val="00796BC5"/>
    <w:rsid w:val="00797D1F"/>
    <w:rsid w:val="007A0549"/>
    <w:rsid w:val="007A246F"/>
    <w:rsid w:val="007A318A"/>
    <w:rsid w:val="007A3D6B"/>
    <w:rsid w:val="007A3ED7"/>
    <w:rsid w:val="007A7A8F"/>
    <w:rsid w:val="007B054B"/>
    <w:rsid w:val="007B13CA"/>
    <w:rsid w:val="007B1981"/>
    <w:rsid w:val="007B2B8D"/>
    <w:rsid w:val="007B2BDA"/>
    <w:rsid w:val="007B2EFE"/>
    <w:rsid w:val="007B35E7"/>
    <w:rsid w:val="007B3CD5"/>
    <w:rsid w:val="007B4087"/>
    <w:rsid w:val="007C3C50"/>
    <w:rsid w:val="007C4391"/>
    <w:rsid w:val="007C444B"/>
    <w:rsid w:val="007C558B"/>
    <w:rsid w:val="007C573D"/>
    <w:rsid w:val="007C7CA3"/>
    <w:rsid w:val="007D02B7"/>
    <w:rsid w:val="007D068C"/>
    <w:rsid w:val="007D3FE7"/>
    <w:rsid w:val="007D45D7"/>
    <w:rsid w:val="007D4841"/>
    <w:rsid w:val="007E0477"/>
    <w:rsid w:val="007E1108"/>
    <w:rsid w:val="007E247A"/>
    <w:rsid w:val="007E30B8"/>
    <w:rsid w:val="007E4EC6"/>
    <w:rsid w:val="007E6920"/>
    <w:rsid w:val="007E7C8D"/>
    <w:rsid w:val="007F1366"/>
    <w:rsid w:val="007F1431"/>
    <w:rsid w:val="007F15DC"/>
    <w:rsid w:val="007F1BBC"/>
    <w:rsid w:val="007F3450"/>
    <w:rsid w:val="007F36A5"/>
    <w:rsid w:val="007F3D5F"/>
    <w:rsid w:val="007F40EC"/>
    <w:rsid w:val="007F4DD2"/>
    <w:rsid w:val="007F5849"/>
    <w:rsid w:val="007F6A8B"/>
    <w:rsid w:val="00801D4E"/>
    <w:rsid w:val="00802274"/>
    <w:rsid w:val="0080606E"/>
    <w:rsid w:val="00806350"/>
    <w:rsid w:val="00806974"/>
    <w:rsid w:val="0081046B"/>
    <w:rsid w:val="008109D1"/>
    <w:rsid w:val="00810BB7"/>
    <w:rsid w:val="00812541"/>
    <w:rsid w:val="00813019"/>
    <w:rsid w:val="008130A6"/>
    <w:rsid w:val="00815414"/>
    <w:rsid w:val="00815545"/>
    <w:rsid w:val="008159FF"/>
    <w:rsid w:val="00815B24"/>
    <w:rsid w:val="008173B6"/>
    <w:rsid w:val="00817D0C"/>
    <w:rsid w:val="00820B46"/>
    <w:rsid w:val="00820CB7"/>
    <w:rsid w:val="00822A60"/>
    <w:rsid w:val="00826137"/>
    <w:rsid w:val="00826D63"/>
    <w:rsid w:val="0083107E"/>
    <w:rsid w:val="0083131A"/>
    <w:rsid w:val="00832A1F"/>
    <w:rsid w:val="00832A46"/>
    <w:rsid w:val="00832E41"/>
    <w:rsid w:val="00833894"/>
    <w:rsid w:val="008355A7"/>
    <w:rsid w:val="00836492"/>
    <w:rsid w:val="00836583"/>
    <w:rsid w:val="00837068"/>
    <w:rsid w:val="008404FA"/>
    <w:rsid w:val="00840AC7"/>
    <w:rsid w:val="0084253D"/>
    <w:rsid w:val="0084492D"/>
    <w:rsid w:val="00844ABF"/>
    <w:rsid w:val="00845240"/>
    <w:rsid w:val="008454FF"/>
    <w:rsid w:val="00845509"/>
    <w:rsid w:val="00845E69"/>
    <w:rsid w:val="00846A41"/>
    <w:rsid w:val="00846CD9"/>
    <w:rsid w:val="00850C5C"/>
    <w:rsid w:val="00851C2B"/>
    <w:rsid w:val="0085215A"/>
    <w:rsid w:val="008528A1"/>
    <w:rsid w:val="00853100"/>
    <w:rsid w:val="00853B86"/>
    <w:rsid w:val="00857B95"/>
    <w:rsid w:val="008628DD"/>
    <w:rsid w:val="00865313"/>
    <w:rsid w:val="008662CF"/>
    <w:rsid w:val="008666BC"/>
    <w:rsid w:val="00866914"/>
    <w:rsid w:val="0086750A"/>
    <w:rsid w:val="00867D0D"/>
    <w:rsid w:val="0087029A"/>
    <w:rsid w:val="008706D1"/>
    <w:rsid w:val="0087125D"/>
    <w:rsid w:val="008713D2"/>
    <w:rsid w:val="00873763"/>
    <w:rsid w:val="00873FD6"/>
    <w:rsid w:val="00875665"/>
    <w:rsid w:val="008836EF"/>
    <w:rsid w:val="00883BBF"/>
    <w:rsid w:val="008853CE"/>
    <w:rsid w:val="00886BE7"/>
    <w:rsid w:val="00886D6A"/>
    <w:rsid w:val="008876D3"/>
    <w:rsid w:val="008902D6"/>
    <w:rsid w:val="00890AA1"/>
    <w:rsid w:val="00890C80"/>
    <w:rsid w:val="008949F6"/>
    <w:rsid w:val="008967BB"/>
    <w:rsid w:val="00897264"/>
    <w:rsid w:val="00897666"/>
    <w:rsid w:val="00897B78"/>
    <w:rsid w:val="008A04DA"/>
    <w:rsid w:val="008A22A7"/>
    <w:rsid w:val="008A2CBB"/>
    <w:rsid w:val="008A2E6F"/>
    <w:rsid w:val="008A36CA"/>
    <w:rsid w:val="008A383B"/>
    <w:rsid w:val="008A3FF8"/>
    <w:rsid w:val="008A4429"/>
    <w:rsid w:val="008A47E6"/>
    <w:rsid w:val="008A4FDD"/>
    <w:rsid w:val="008A52B7"/>
    <w:rsid w:val="008A574E"/>
    <w:rsid w:val="008A5754"/>
    <w:rsid w:val="008A57EB"/>
    <w:rsid w:val="008A5F47"/>
    <w:rsid w:val="008A679B"/>
    <w:rsid w:val="008B010F"/>
    <w:rsid w:val="008B01EF"/>
    <w:rsid w:val="008B0296"/>
    <w:rsid w:val="008B31A1"/>
    <w:rsid w:val="008B3766"/>
    <w:rsid w:val="008B3828"/>
    <w:rsid w:val="008B3CAA"/>
    <w:rsid w:val="008B5EBF"/>
    <w:rsid w:val="008B71ED"/>
    <w:rsid w:val="008C180F"/>
    <w:rsid w:val="008C2B2A"/>
    <w:rsid w:val="008C78C9"/>
    <w:rsid w:val="008D2445"/>
    <w:rsid w:val="008D56AC"/>
    <w:rsid w:val="008D6200"/>
    <w:rsid w:val="008E1C08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4498"/>
    <w:rsid w:val="00906928"/>
    <w:rsid w:val="00907715"/>
    <w:rsid w:val="00907839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178E2"/>
    <w:rsid w:val="00917E5F"/>
    <w:rsid w:val="009201B2"/>
    <w:rsid w:val="00920676"/>
    <w:rsid w:val="00922692"/>
    <w:rsid w:val="00923702"/>
    <w:rsid w:val="00923BA5"/>
    <w:rsid w:val="00924615"/>
    <w:rsid w:val="0092593B"/>
    <w:rsid w:val="0092664A"/>
    <w:rsid w:val="00927AF7"/>
    <w:rsid w:val="00930DB5"/>
    <w:rsid w:val="00931207"/>
    <w:rsid w:val="00931B6D"/>
    <w:rsid w:val="00931D92"/>
    <w:rsid w:val="00932A93"/>
    <w:rsid w:val="00933617"/>
    <w:rsid w:val="009404C7"/>
    <w:rsid w:val="0094110D"/>
    <w:rsid w:val="00941D71"/>
    <w:rsid w:val="009428A1"/>
    <w:rsid w:val="00942A34"/>
    <w:rsid w:val="00945814"/>
    <w:rsid w:val="00945DBD"/>
    <w:rsid w:val="00947D63"/>
    <w:rsid w:val="00950391"/>
    <w:rsid w:val="009514AF"/>
    <w:rsid w:val="00951F44"/>
    <w:rsid w:val="00952C6A"/>
    <w:rsid w:val="00952CF7"/>
    <w:rsid w:val="009534A4"/>
    <w:rsid w:val="00953640"/>
    <w:rsid w:val="00953FCA"/>
    <w:rsid w:val="00954183"/>
    <w:rsid w:val="00954B2A"/>
    <w:rsid w:val="00955375"/>
    <w:rsid w:val="00956577"/>
    <w:rsid w:val="009569E9"/>
    <w:rsid w:val="00957C2F"/>
    <w:rsid w:val="0096032C"/>
    <w:rsid w:val="00960AD5"/>
    <w:rsid w:val="00960BD3"/>
    <w:rsid w:val="00964558"/>
    <w:rsid w:val="00964C24"/>
    <w:rsid w:val="00965C00"/>
    <w:rsid w:val="00965C66"/>
    <w:rsid w:val="00966243"/>
    <w:rsid w:val="009671E7"/>
    <w:rsid w:val="009677C3"/>
    <w:rsid w:val="009705C4"/>
    <w:rsid w:val="009716C4"/>
    <w:rsid w:val="0097232E"/>
    <w:rsid w:val="009748D0"/>
    <w:rsid w:val="00977784"/>
    <w:rsid w:val="00985751"/>
    <w:rsid w:val="00985F71"/>
    <w:rsid w:val="009872E6"/>
    <w:rsid w:val="00987646"/>
    <w:rsid w:val="00992736"/>
    <w:rsid w:val="009930D1"/>
    <w:rsid w:val="00994328"/>
    <w:rsid w:val="009949AF"/>
    <w:rsid w:val="0099583B"/>
    <w:rsid w:val="00995C60"/>
    <w:rsid w:val="00996D15"/>
    <w:rsid w:val="009A0441"/>
    <w:rsid w:val="009A0FB9"/>
    <w:rsid w:val="009A126B"/>
    <w:rsid w:val="009A1334"/>
    <w:rsid w:val="009A2F91"/>
    <w:rsid w:val="009A42AE"/>
    <w:rsid w:val="009A5123"/>
    <w:rsid w:val="009A6B3C"/>
    <w:rsid w:val="009A6F6B"/>
    <w:rsid w:val="009A7A52"/>
    <w:rsid w:val="009A7AD7"/>
    <w:rsid w:val="009A7C7B"/>
    <w:rsid w:val="009B14DB"/>
    <w:rsid w:val="009B2610"/>
    <w:rsid w:val="009B2789"/>
    <w:rsid w:val="009B2B02"/>
    <w:rsid w:val="009B4A57"/>
    <w:rsid w:val="009B538E"/>
    <w:rsid w:val="009B5D07"/>
    <w:rsid w:val="009B68D8"/>
    <w:rsid w:val="009C12F8"/>
    <w:rsid w:val="009C1DA2"/>
    <w:rsid w:val="009C2CEA"/>
    <w:rsid w:val="009C4FA4"/>
    <w:rsid w:val="009C6595"/>
    <w:rsid w:val="009D0F38"/>
    <w:rsid w:val="009D1465"/>
    <w:rsid w:val="009D1991"/>
    <w:rsid w:val="009D1BB5"/>
    <w:rsid w:val="009D36E8"/>
    <w:rsid w:val="009D38DD"/>
    <w:rsid w:val="009D6F77"/>
    <w:rsid w:val="009D713C"/>
    <w:rsid w:val="009E2EB4"/>
    <w:rsid w:val="009E6BCE"/>
    <w:rsid w:val="009F08D8"/>
    <w:rsid w:val="009F2250"/>
    <w:rsid w:val="009F4C51"/>
    <w:rsid w:val="00A00678"/>
    <w:rsid w:val="00A017B4"/>
    <w:rsid w:val="00A02002"/>
    <w:rsid w:val="00A03B3F"/>
    <w:rsid w:val="00A076A3"/>
    <w:rsid w:val="00A10D16"/>
    <w:rsid w:val="00A13EE8"/>
    <w:rsid w:val="00A1641E"/>
    <w:rsid w:val="00A16E35"/>
    <w:rsid w:val="00A26219"/>
    <w:rsid w:val="00A26FBD"/>
    <w:rsid w:val="00A27E93"/>
    <w:rsid w:val="00A30605"/>
    <w:rsid w:val="00A30BA7"/>
    <w:rsid w:val="00A31772"/>
    <w:rsid w:val="00A335E5"/>
    <w:rsid w:val="00A33782"/>
    <w:rsid w:val="00A35B6B"/>
    <w:rsid w:val="00A360F7"/>
    <w:rsid w:val="00A36635"/>
    <w:rsid w:val="00A36919"/>
    <w:rsid w:val="00A36CBB"/>
    <w:rsid w:val="00A405A3"/>
    <w:rsid w:val="00A41D53"/>
    <w:rsid w:val="00A4240A"/>
    <w:rsid w:val="00A4632C"/>
    <w:rsid w:val="00A507C0"/>
    <w:rsid w:val="00A51972"/>
    <w:rsid w:val="00A528A3"/>
    <w:rsid w:val="00A52F29"/>
    <w:rsid w:val="00A573AD"/>
    <w:rsid w:val="00A57565"/>
    <w:rsid w:val="00A57D59"/>
    <w:rsid w:val="00A60994"/>
    <w:rsid w:val="00A61B2C"/>
    <w:rsid w:val="00A62498"/>
    <w:rsid w:val="00A62ED4"/>
    <w:rsid w:val="00A64717"/>
    <w:rsid w:val="00A65EAF"/>
    <w:rsid w:val="00A67B7F"/>
    <w:rsid w:val="00A67FC5"/>
    <w:rsid w:val="00A70669"/>
    <w:rsid w:val="00A706D5"/>
    <w:rsid w:val="00A72ED2"/>
    <w:rsid w:val="00A75242"/>
    <w:rsid w:val="00A76188"/>
    <w:rsid w:val="00A76F2C"/>
    <w:rsid w:val="00A80250"/>
    <w:rsid w:val="00A80A80"/>
    <w:rsid w:val="00A815B8"/>
    <w:rsid w:val="00A81C3F"/>
    <w:rsid w:val="00A82BAB"/>
    <w:rsid w:val="00A838C9"/>
    <w:rsid w:val="00A85D77"/>
    <w:rsid w:val="00A9153D"/>
    <w:rsid w:val="00A91DA7"/>
    <w:rsid w:val="00A93DD9"/>
    <w:rsid w:val="00A96883"/>
    <w:rsid w:val="00A96A21"/>
    <w:rsid w:val="00A97C07"/>
    <w:rsid w:val="00AA0BB7"/>
    <w:rsid w:val="00AA0E3D"/>
    <w:rsid w:val="00AA10FE"/>
    <w:rsid w:val="00AA2B77"/>
    <w:rsid w:val="00AA5CE7"/>
    <w:rsid w:val="00AA6745"/>
    <w:rsid w:val="00AB0142"/>
    <w:rsid w:val="00AB0393"/>
    <w:rsid w:val="00AB0C73"/>
    <w:rsid w:val="00AB1AF0"/>
    <w:rsid w:val="00AB2E61"/>
    <w:rsid w:val="00AB3305"/>
    <w:rsid w:val="00AB361C"/>
    <w:rsid w:val="00AB3B66"/>
    <w:rsid w:val="00AB53D4"/>
    <w:rsid w:val="00AC069E"/>
    <w:rsid w:val="00AC1070"/>
    <w:rsid w:val="00AC27DC"/>
    <w:rsid w:val="00AC30EF"/>
    <w:rsid w:val="00AD136C"/>
    <w:rsid w:val="00AD166C"/>
    <w:rsid w:val="00AD4F61"/>
    <w:rsid w:val="00AD5D7C"/>
    <w:rsid w:val="00AD62DC"/>
    <w:rsid w:val="00AD6FCB"/>
    <w:rsid w:val="00AE09DF"/>
    <w:rsid w:val="00AE0EE9"/>
    <w:rsid w:val="00AE1CCD"/>
    <w:rsid w:val="00AE20AB"/>
    <w:rsid w:val="00AE321F"/>
    <w:rsid w:val="00AE416A"/>
    <w:rsid w:val="00AE4569"/>
    <w:rsid w:val="00AE6A03"/>
    <w:rsid w:val="00AE6FA9"/>
    <w:rsid w:val="00AF07E3"/>
    <w:rsid w:val="00AF10B6"/>
    <w:rsid w:val="00AF21D1"/>
    <w:rsid w:val="00AF2314"/>
    <w:rsid w:val="00AF3CB1"/>
    <w:rsid w:val="00AF68C3"/>
    <w:rsid w:val="00AF7709"/>
    <w:rsid w:val="00B00BF6"/>
    <w:rsid w:val="00B01B28"/>
    <w:rsid w:val="00B01CC4"/>
    <w:rsid w:val="00B04472"/>
    <w:rsid w:val="00B048FE"/>
    <w:rsid w:val="00B04968"/>
    <w:rsid w:val="00B04A3B"/>
    <w:rsid w:val="00B04C62"/>
    <w:rsid w:val="00B068A7"/>
    <w:rsid w:val="00B06C2D"/>
    <w:rsid w:val="00B07B5B"/>
    <w:rsid w:val="00B201C8"/>
    <w:rsid w:val="00B25321"/>
    <w:rsid w:val="00B25FED"/>
    <w:rsid w:val="00B25FF7"/>
    <w:rsid w:val="00B26428"/>
    <w:rsid w:val="00B26436"/>
    <w:rsid w:val="00B26EA3"/>
    <w:rsid w:val="00B312F5"/>
    <w:rsid w:val="00B31CB7"/>
    <w:rsid w:val="00B34BA7"/>
    <w:rsid w:val="00B35EA1"/>
    <w:rsid w:val="00B36DB5"/>
    <w:rsid w:val="00B40AB7"/>
    <w:rsid w:val="00B436D0"/>
    <w:rsid w:val="00B43F57"/>
    <w:rsid w:val="00B47698"/>
    <w:rsid w:val="00B47CAB"/>
    <w:rsid w:val="00B5169B"/>
    <w:rsid w:val="00B51774"/>
    <w:rsid w:val="00B57868"/>
    <w:rsid w:val="00B615B6"/>
    <w:rsid w:val="00B66274"/>
    <w:rsid w:val="00B67647"/>
    <w:rsid w:val="00B72060"/>
    <w:rsid w:val="00B721DC"/>
    <w:rsid w:val="00B734C9"/>
    <w:rsid w:val="00B73B84"/>
    <w:rsid w:val="00B73CAC"/>
    <w:rsid w:val="00B74222"/>
    <w:rsid w:val="00B74D28"/>
    <w:rsid w:val="00B76091"/>
    <w:rsid w:val="00B77264"/>
    <w:rsid w:val="00B82154"/>
    <w:rsid w:val="00B824D9"/>
    <w:rsid w:val="00B83AF5"/>
    <w:rsid w:val="00B847D8"/>
    <w:rsid w:val="00B92C60"/>
    <w:rsid w:val="00B93992"/>
    <w:rsid w:val="00B95A4B"/>
    <w:rsid w:val="00BA042A"/>
    <w:rsid w:val="00BA629E"/>
    <w:rsid w:val="00BB1230"/>
    <w:rsid w:val="00BB1565"/>
    <w:rsid w:val="00BB3A01"/>
    <w:rsid w:val="00BB4843"/>
    <w:rsid w:val="00BB5CEE"/>
    <w:rsid w:val="00BB7CDA"/>
    <w:rsid w:val="00BC1160"/>
    <w:rsid w:val="00BC148E"/>
    <w:rsid w:val="00BC2D69"/>
    <w:rsid w:val="00BC3EA2"/>
    <w:rsid w:val="00BC5EF3"/>
    <w:rsid w:val="00BC7563"/>
    <w:rsid w:val="00BD1897"/>
    <w:rsid w:val="00BD2053"/>
    <w:rsid w:val="00BD4C64"/>
    <w:rsid w:val="00BD5187"/>
    <w:rsid w:val="00BE26B8"/>
    <w:rsid w:val="00BE351F"/>
    <w:rsid w:val="00BE6795"/>
    <w:rsid w:val="00BE7E32"/>
    <w:rsid w:val="00BF2735"/>
    <w:rsid w:val="00BF762D"/>
    <w:rsid w:val="00C00F78"/>
    <w:rsid w:val="00C0351C"/>
    <w:rsid w:val="00C0382D"/>
    <w:rsid w:val="00C04E5D"/>
    <w:rsid w:val="00C06FC8"/>
    <w:rsid w:val="00C07356"/>
    <w:rsid w:val="00C07719"/>
    <w:rsid w:val="00C12C08"/>
    <w:rsid w:val="00C138F2"/>
    <w:rsid w:val="00C16601"/>
    <w:rsid w:val="00C2136F"/>
    <w:rsid w:val="00C21F77"/>
    <w:rsid w:val="00C226EE"/>
    <w:rsid w:val="00C25C01"/>
    <w:rsid w:val="00C26065"/>
    <w:rsid w:val="00C30646"/>
    <w:rsid w:val="00C30A36"/>
    <w:rsid w:val="00C3100F"/>
    <w:rsid w:val="00C33C6B"/>
    <w:rsid w:val="00C34A52"/>
    <w:rsid w:val="00C34EDC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52C"/>
    <w:rsid w:val="00C57588"/>
    <w:rsid w:val="00C60520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4D7E"/>
    <w:rsid w:val="00C86954"/>
    <w:rsid w:val="00C869F6"/>
    <w:rsid w:val="00C9276C"/>
    <w:rsid w:val="00C931DF"/>
    <w:rsid w:val="00C933B1"/>
    <w:rsid w:val="00C93D8C"/>
    <w:rsid w:val="00C946F1"/>
    <w:rsid w:val="00C9607D"/>
    <w:rsid w:val="00C9628C"/>
    <w:rsid w:val="00C969EB"/>
    <w:rsid w:val="00CA08FC"/>
    <w:rsid w:val="00CA0A53"/>
    <w:rsid w:val="00CA5957"/>
    <w:rsid w:val="00CA6359"/>
    <w:rsid w:val="00CA77DE"/>
    <w:rsid w:val="00CB094B"/>
    <w:rsid w:val="00CB0E44"/>
    <w:rsid w:val="00CB0EAB"/>
    <w:rsid w:val="00CB1E61"/>
    <w:rsid w:val="00CB3B5A"/>
    <w:rsid w:val="00CB4DB1"/>
    <w:rsid w:val="00CB6192"/>
    <w:rsid w:val="00CB7680"/>
    <w:rsid w:val="00CC0701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0556"/>
    <w:rsid w:val="00CD1AFC"/>
    <w:rsid w:val="00CD21E7"/>
    <w:rsid w:val="00CD2D9F"/>
    <w:rsid w:val="00CD3321"/>
    <w:rsid w:val="00CD69FF"/>
    <w:rsid w:val="00CD7567"/>
    <w:rsid w:val="00CE12BB"/>
    <w:rsid w:val="00CE2B52"/>
    <w:rsid w:val="00CE352C"/>
    <w:rsid w:val="00CF0C50"/>
    <w:rsid w:val="00CF0F52"/>
    <w:rsid w:val="00CF14F1"/>
    <w:rsid w:val="00CF39C8"/>
    <w:rsid w:val="00CF49C2"/>
    <w:rsid w:val="00CF4E35"/>
    <w:rsid w:val="00D01B7C"/>
    <w:rsid w:val="00D0221F"/>
    <w:rsid w:val="00D03BA4"/>
    <w:rsid w:val="00D04503"/>
    <w:rsid w:val="00D05AB2"/>
    <w:rsid w:val="00D065DC"/>
    <w:rsid w:val="00D07CC8"/>
    <w:rsid w:val="00D10C27"/>
    <w:rsid w:val="00D10D0C"/>
    <w:rsid w:val="00D11F5E"/>
    <w:rsid w:val="00D121B1"/>
    <w:rsid w:val="00D13B5C"/>
    <w:rsid w:val="00D15698"/>
    <w:rsid w:val="00D15B83"/>
    <w:rsid w:val="00D16078"/>
    <w:rsid w:val="00D16E8D"/>
    <w:rsid w:val="00D17F68"/>
    <w:rsid w:val="00D25FD4"/>
    <w:rsid w:val="00D26C99"/>
    <w:rsid w:val="00D37AF6"/>
    <w:rsid w:val="00D4237B"/>
    <w:rsid w:val="00D42BF7"/>
    <w:rsid w:val="00D42CC0"/>
    <w:rsid w:val="00D439AF"/>
    <w:rsid w:val="00D43DF2"/>
    <w:rsid w:val="00D4499E"/>
    <w:rsid w:val="00D44F60"/>
    <w:rsid w:val="00D4597E"/>
    <w:rsid w:val="00D46075"/>
    <w:rsid w:val="00D46722"/>
    <w:rsid w:val="00D47A2C"/>
    <w:rsid w:val="00D50BD2"/>
    <w:rsid w:val="00D510C6"/>
    <w:rsid w:val="00D511C9"/>
    <w:rsid w:val="00D525DC"/>
    <w:rsid w:val="00D540F4"/>
    <w:rsid w:val="00D5589F"/>
    <w:rsid w:val="00D5631B"/>
    <w:rsid w:val="00D57330"/>
    <w:rsid w:val="00D575F1"/>
    <w:rsid w:val="00D57ADF"/>
    <w:rsid w:val="00D608DB"/>
    <w:rsid w:val="00D6185D"/>
    <w:rsid w:val="00D61F5C"/>
    <w:rsid w:val="00D6244F"/>
    <w:rsid w:val="00D62D20"/>
    <w:rsid w:val="00D649EA"/>
    <w:rsid w:val="00D66A03"/>
    <w:rsid w:val="00D67C3C"/>
    <w:rsid w:val="00D73FC6"/>
    <w:rsid w:val="00D76EEA"/>
    <w:rsid w:val="00D7759C"/>
    <w:rsid w:val="00D77ACE"/>
    <w:rsid w:val="00D80DB3"/>
    <w:rsid w:val="00D81321"/>
    <w:rsid w:val="00D8357A"/>
    <w:rsid w:val="00D8363D"/>
    <w:rsid w:val="00D83E48"/>
    <w:rsid w:val="00D85B41"/>
    <w:rsid w:val="00D85C89"/>
    <w:rsid w:val="00D860AE"/>
    <w:rsid w:val="00D87345"/>
    <w:rsid w:val="00D87533"/>
    <w:rsid w:val="00D87AC6"/>
    <w:rsid w:val="00D91E60"/>
    <w:rsid w:val="00D92B2F"/>
    <w:rsid w:val="00D93090"/>
    <w:rsid w:val="00D93DD4"/>
    <w:rsid w:val="00D97CA6"/>
    <w:rsid w:val="00DA0520"/>
    <w:rsid w:val="00DA30E7"/>
    <w:rsid w:val="00DA3331"/>
    <w:rsid w:val="00DA3F18"/>
    <w:rsid w:val="00DA40CE"/>
    <w:rsid w:val="00DA5515"/>
    <w:rsid w:val="00DA7BEF"/>
    <w:rsid w:val="00DA7EDB"/>
    <w:rsid w:val="00DB11A0"/>
    <w:rsid w:val="00DB29F4"/>
    <w:rsid w:val="00DB2E1F"/>
    <w:rsid w:val="00DB386E"/>
    <w:rsid w:val="00DB3E55"/>
    <w:rsid w:val="00DB4125"/>
    <w:rsid w:val="00DB5305"/>
    <w:rsid w:val="00DB5A58"/>
    <w:rsid w:val="00DB610A"/>
    <w:rsid w:val="00DB6634"/>
    <w:rsid w:val="00DC2658"/>
    <w:rsid w:val="00DC625A"/>
    <w:rsid w:val="00DD1FDA"/>
    <w:rsid w:val="00DD3575"/>
    <w:rsid w:val="00DD677C"/>
    <w:rsid w:val="00DD74D5"/>
    <w:rsid w:val="00DE06F4"/>
    <w:rsid w:val="00DE0A88"/>
    <w:rsid w:val="00DE2ED3"/>
    <w:rsid w:val="00DE3871"/>
    <w:rsid w:val="00DE449A"/>
    <w:rsid w:val="00DE4DE1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18E"/>
    <w:rsid w:val="00E35B10"/>
    <w:rsid w:val="00E35C94"/>
    <w:rsid w:val="00E3750A"/>
    <w:rsid w:val="00E40B07"/>
    <w:rsid w:val="00E40E8B"/>
    <w:rsid w:val="00E41083"/>
    <w:rsid w:val="00E42DEC"/>
    <w:rsid w:val="00E431A3"/>
    <w:rsid w:val="00E43DA3"/>
    <w:rsid w:val="00E447E3"/>
    <w:rsid w:val="00E46F72"/>
    <w:rsid w:val="00E512BA"/>
    <w:rsid w:val="00E517A1"/>
    <w:rsid w:val="00E519E5"/>
    <w:rsid w:val="00E51C93"/>
    <w:rsid w:val="00E53987"/>
    <w:rsid w:val="00E53BEC"/>
    <w:rsid w:val="00E569A0"/>
    <w:rsid w:val="00E56D74"/>
    <w:rsid w:val="00E57008"/>
    <w:rsid w:val="00E607A4"/>
    <w:rsid w:val="00E60925"/>
    <w:rsid w:val="00E63D98"/>
    <w:rsid w:val="00E663C8"/>
    <w:rsid w:val="00E6737B"/>
    <w:rsid w:val="00E70517"/>
    <w:rsid w:val="00E7086B"/>
    <w:rsid w:val="00E734D4"/>
    <w:rsid w:val="00E74D72"/>
    <w:rsid w:val="00E75257"/>
    <w:rsid w:val="00E7525C"/>
    <w:rsid w:val="00E8221A"/>
    <w:rsid w:val="00E82512"/>
    <w:rsid w:val="00E85B82"/>
    <w:rsid w:val="00E8652C"/>
    <w:rsid w:val="00E86AA5"/>
    <w:rsid w:val="00E871ED"/>
    <w:rsid w:val="00E9049A"/>
    <w:rsid w:val="00E92687"/>
    <w:rsid w:val="00E92ED4"/>
    <w:rsid w:val="00E945FB"/>
    <w:rsid w:val="00E94B2B"/>
    <w:rsid w:val="00E95A3E"/>
    <w:rsid w:val="00E95F6D"/>
    <w:rsid w:val="00E96645"/>
    <w:rsid w:val="00EA109E"/>
    <w:rsid w:val="00EA1B55"/>
    <w:rsid w:val="00EA226F"/>
    <w:rsid w:val="00EA7878"/>
    <w:rsid w:val="00EB03F2"/>
    <w:rsid w:val="00EB11CF"/>
    <w:rsid w:val="00EB738B"/>
    <w:rsid w:val="00EB768E"/>
    <w:rsid w:val="00EC1D92"/>
    <w:rsid w:val="00EC3669"/>
    <w:rsid w:val="00EC7DB4"/>
    <w:rsid w:val="00ED04AC"/>
    <w:rsid w:val="00ED10FB"/>
    <w:rsid w:val="00ED2AEA"/>
    <w:rsid w:val="00ED392D"/>
    <w:rsid w:val="00ED4FAE"/>
    <w:rsid w:val="00EE1053"/>
    <w:rsid w:val="00EE1195"/>
    <w:rsid w:val="00EE1666"/>
    <w:rsid w:val="00EE3F35"/>
    <w:rsid w:val="00EE414A"/>
    <w:rsid w:val="00EF5CFD"/>
    <w:rsid w:val="00EF68F0"/>
    <w:rsid w:val="00EF7657"/>
    <w:rsid w:val="00EF78FF"/>
    <w:rsid w:val="00F00308"/>
    <w:rsid w:val="00F010EE"/>
    <w:rsid w:val="00F010EF"/>
    <w:rsid w:val="00F013F4"/>
    <w:rsid w:val="00F02E38"/>
    <w:rsid w:val="00F04118"/>
    <w:rsid w:val="00F04EA3"/>
    <w:rsid w:val="00F04EE3"/>
    <w:rsid w:val="00F0518F"/>
    <w:rsid w:val="00F06CC1"/>
    <w:rsid w:val="00F06D2B"/>
    <w:rsid w:val="00F073A2"/>
    <w:rsid w:val="00F100F7"/>
    <w:rsid w:val="00F101AF"/>
    <w:rsid w:val="00F12C51"/>
    <w:rsid w:val="00F13167"/>
    <w:rsid w:val="00F1337A"/>
    <w:rsid w:val="00F14D2A"/>
    <w:rsid w:val="00F15F2B"/>
    <w:rsid w:val="00F20103"/>
    <w:rsid w:val="00F21446"/>
    <w:rsid w:val="00F21A18"/>
    <w:rsid w:val="00F22959"/>
    <w:rsid w:val="00F22D8E"/>
    <w:rsid w:val="00F253FF"/>
    <w:rsid w:val="00F25888"/>
    <w:rsid w:val="00F278B0"/>
    <w:rsid w:val="00F32C27"/>
    <w:rsid w:val="00F34B65"/>
    <w:rsid w:val="00F34D3D"/>
    <w:rsid w:val="00F351B5"/>
    <w:rsid w:val="00F360DF"/>
    <w:rsid w:val="00F361FC"/>
    <w:rsid w:val="00F368F9"/>
    <w:rsid w:val="00F36A21"/>
    <w:rsid w:val="00F404DD"/>
    <w:rsid w:val="00F41085"/>
    <w:rsid w:val="00F42D54"/>
    <w:rsid w:val="00F43C5D"/>
    <w:rsid w:val="00F45D23"/>
    <w:rsid w:val="00F476CE"/>
    <w:rsid w:val="00F47D97"/>
    <w:rsid w:val="00F47E88"/>
    <w:rsid w:val="00F47FCA"/>
    <w:rsid w:val="00F503DC"/>
    <w:rsid w:val="00F53641"/>
    <w:rsid w:val="00F54BDE"/>
    <w:rsid w:val="00F552A1"/>
    <w:rsid w:val="00F55EA9"/>
    <w:rsid w:val="00F616FE"/>
    <w:rsid w:val="00F62BC9"/>
    <w:rsid w:val="00F63B17"/>
    <w:rsid w:val="00F64730"/>
    <w:rsid w:val="00F65525"/>
    <w:rsid w:val="00F71642"/>
    <w:rsid w:val="00F738BF"/>
    <w:rsid w:val="00F748E3"/>
    <w:rsid w:val="00F74EE1"/>
    <w:rsid w:val="00F75CB6"/>
    <w:rsid w:val="00F76A4C"/>
    <w:rsid w:val="00F76A70"/>
    <w:rsid w:val="00F7719A"/>
    <w:rsid w:val="00F8035F"/>
    <w:rsid w:val="00F81708"/>
    <w:rsid w:val="00F82834"/>
    <w:rsid w:val="00F842FF"/>
    <w:rsid w:val="00F847E6"/>
    <w:rsid w:val="00F84E0F"/>
    <w:rsid w:val="00F85422"/>
    <w:rsid w:val="00F91007"/>
    <w:rsid w:val="00F9166B"/>
    <w:rsid w:val="00F96BB8"/>
    <w:rsid w:val="00FA2854"/>
    <w:rsid w:val="00FA3B28"/>
    <w:rsid w:val="00FA78A3"/>
    <w:rsid w:val="00FB0DF6"/>
    <w:rsid w:val="00FB148D"/>
    <w:rsid w:val="00FB185B"/>
    <w:rsid w:val="00FB1A43"/>
    <w:rsid w:val="00FB37C6"/>
    <w:rsid w:val="00FC095A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270"/>
    <w:rsid w:val="00FD442D"/>
    <w:rsid w:val="00FD514D"/>
    <w:rsid w:val="00FD529C"/>
    <w:rsid w:val="00FD5A51"/>
    <w:rsid w:val="00FD5ACC"/>
    <w:rsid w:val="00FD61D9"/>
    <w:rsid w:val="00FE2F62"/>
    <w:rsid w:val="00FE2F95"/>
    <w:rsid w:val="00FE3408"/>
    <w:rsid w:val="00FE470D"/>
    <w:rsid w:val="00FE6C8E"/>
    <w:rsid w:val="00FF02AA"/>
    <w:rsid w:val="00FF2301"/>
    <w:rsid w:val="00FF2E89"/>
    <w:rsid w:val="00FF2E97"/>
    <w:rsid w:val="00FF691B"/>
    <w:rsid w:val="00F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23366-C252-4B6F-ADD0-4A4F9EEE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7</Pages>
  <Words>2123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14201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Дмитриевна</cp:lastModifiedBy>
  <cp:revision>373</cp:revision>
  <cp:lastPrinted>2020-12-18T07:35:00Z</cp:lastPrinted>
  <dcterms:created xsi:type="dcterms:W3CDTF">2015-08-27T08:32:00Z</dcterms:created>
  <dcterms:modified xsi:type="dcterms:W3CDTF">2020-12-18T07:37:00Z</dcterms:modified>
</cp:coreProperties>
</file>